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6C3" w:rsidRPr="00025035" w:rsidRDefault="00C836C3" w:rsidP="00C836C3">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Муниципаль бюджет гомуми белем бирү учре</w:t>
      </w:r>
      <w:r w:rsidRPr="00025035">
        <w:rPr>
          <w:rFonts w:ascii="Times New Roman" w:eastAsia="Calibri" w:hAnsi="Times New Roman" w:cs="Times New Roman"/>
          <w:sz w:val="24"/>
          <w:szCs w:val="24"/>
          <w:lang w:eastAsia="ru-RU"/>
        </w:rPr>
        <w:t>ж</w:t>
      </w:r>
      <w:r w:rsidRPr="00025035">
        <w:rPr>
          <w:rFonts w:ascii="Times New Roman" w:eastAsia="Calibri" w:hAnsi="Times New Roman" w:cs="Times New Roman"/>
          <w:sz w:val="24"/>
          <w:szCs w:val="24"/>
          <w:lang w:val="tt-RU" w:eastAsia="ru-RU"/>
        </w:rPr>
        <w:t>дениесе</w:t>
      </w:r>
    </w:p>
    <w:p w:rsidR="00C836C3" w:rsidRPr="00025035" w:rsidRDefault="00C836C3" w:rsidP="00C836C3">
      <w:pPr>
        <w:spacing w:after="0" w:line="240" w:lineRule="auto"/>
        <w:jc w:val="center"/>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“Бәтке урта гомуми белем бирү мәктәбе”</w:t>
      </w:r>
    </w:p>
    <w:p w:rsidR="00C836C3" w:rsidRPr="00025035"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Pr="00025035"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p>
    <w:p w:rsidR="00C836C3" w:rsidRPr="00025035" w:rsidRDefault="00C836C3" w:rsidP="00C836C3">
      <w:pPr>
        <w:spacing w:after="0" w:line="240" w:lineRule="auto"/>
        <w:contextualSpacing/>
        <w:rPr>
          <w:rFonts w:ascii="Times New Roman" w:eastAsia="Calibri" w:hAnsi="Times New Roman" w:cs="Times New Roman"/>
          <w:b/>
          <w:sz w:val="24"/>
          <w:szCs w:val="24"/>
          <w:lang w:val="tt-RU" w:eastAsia="ru-RU"/>
        </w:rPr>
      </w:pP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“КАБУЛ ИТЕЛДЕ”</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Педагогик  киңәшмә   белән</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беркетмә   № 1   26.08.2019ел    </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194 номерлы боерык  белән  гамәлгә  куелды  </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26 .08.2019 ел</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МБГББУ “Бәтке урта гомуми</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белем бирү мәктәбе”  директоры</w:t>
      </w:r>
    </w:p>
    <w:p w:rsidR="00C836C3" w:rsidRPr="00025035" w:rsidRDefault="00C836C3" w:rsidP="00C836C3">
      <w:pPr>
        <w:spacing w:after="0" w:line="240" w:lineRule="auto"/>
        <w:contextualSpacing/>
        <w:rPr>
          <w:rFonts w:ascii="Times New Roman" w:eastAsia="Calibri" w:hAnsi="Times New Roman" w:cs="Times New Roman"/>
          <w:sz w:val="24"/>
          <w:szCs w:val="24"/>
          <w:lang w:val="tt-RU" w:eastAsia="ru-RU"/>
        </w:rPr>
      </w:pPr>
      <w:r w:rsidRPr="00025035">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025035">
        <w:rPr>
          <w:rFonts w:ascii="Times New Roman" w:eastAsia="Calibri" w:hAnsi="Times New Roman" w:cs="Times New Roman"/>
          <w:sz w:val="24"/>
          <w:szCs w:val="24"/>
          <w:lang w:val="tt-RU" w:eastAsia="ru-RU"/>
        </w:rPr>
        <w:t xml:space="preserve">  ____________Р.А.Шагимарданова</w:t>
      </w:r>
    </w:p>
    <w:p w:rsidR="00C836C3" w:rsidRPr="00025035" w:rsidRDefault="00C836C3" w:rsidP="00C836C3">
      <w:pPr>
        <w:spacing w:line="240" w:lineRule="auto"/>
        <w:jc w:val="center"/>
        <w:rPr>
          <w:rFonts w:ascii="Times New Roman" w:eastAsia="Calibri" w:hAnsi="Times New Roman" w:cs="Times New Roman"/>
          <w:b/>
          <w:sz w:val="24"/>
          <w:szCs w:val="24"/>
          <w:lang w:val="tt-RU"/>
        </w:rPr>
      </w:pPr>
    </w:p>
    <w:p w:rsidR="00C836C3" w:rsidRPr="00025035" w:rsidRDefault="00C836C3" w:rsidP="00C836C3">
      <w:pPr>
        <w:spacing w:line="240" w:lineRule="auto"/>
        <w:rPr>
          <w:rFonts w:ascii="Times New Roman" w:eastAsia="Calibri" w:hAnsi="Times New Roman" w:cs="Times New Roman"/>
          <w:b/>
          <w:sz w:val="24"/>
          <w:szCs w:val="24"/>
          <w:lang w:val="tt-RU"/>
        </w:rPr>
      </w:pPr>
    </w:p>
    <w:p w:rsidR="00C836C3" w:rsidRPr="00025035" w:rsidRDefault="00C836C3" w:rsidP="00C836C3">
      <w:pPr>
        <w:spacing w:line="240" w:lineRule="auto"/>
        <w:jc w:val="center"/>
        <w:rPr>
          <w:rFonts w:ascii="Times New Roman" w:eastAsia="Calibri" w:hAnsi="Times New Roman" w:cs="Times New Roman"/>
          <w:lang w:val="tt-RU"/>
        </w:rPr>
      </w:pPr>
      <w:r>
        <w:rPr>
          <w:rFonts w:ascii="Times New Roman" w:eastAsia="Calibri" w:hAnsi="Times New Roman" w:cs="Times New Roman"/>
          <w:b/>
          <w:lang w:val="tt-RU"/>
        </w:rPr>
        <w:t xml:space="preserve">9 </w:t>
      </w:r>
      <w:r w:rsidRPr="00025035">
        <w:rPr>
          <w:rFonts w:ascii="Times New Roman" w:eastAsia="Calibri" w:hAnsi="Times New Roman" w:cs="Times New Roman"/>
          <w:b/>
          <w:lang w:val="tt-RU"/>
        </w:rPr>
        <w:t>нчы сыйныф</w:t>
      </w:r>
      <w:r w:rsidRPr="00025035">
        <w:rPr>
          <w:rFonts w:ascii="Times New Roman" w:eastAsia="Calibri" w:hAnsi="Times New Roman" w:cs="Times New Roman"/>
          <w:b/>
          <w:lang w:val="tt-RU"/>
        </w:rPr>
        <w:br/>
        <w:t>өчен туган телдән (рус төркеме)</w:t>
      </w:r>
      <w:r w:rsidRPr="00025035">
        <w:rPr>
          <w:rFonts w:ascii="Times New Roman" w:eastAsia="Calibri" w:hAnsi="Times New Roman" w:cs="Times New Roman"/>
          <w:b/>
          <w:lang w:val="tt-RU"/>
        </w:rPr>
        <w:br/>
        <w:t>(Татарстан Республикасының дәүләт теле буларак татар теле)</w:t>
      </w:r>
      <w:r w:rsidRPr="00025035">
        <w:rPr>
          <w:rFonts w:ascii="Times New Roman" w:eastAsia="Calibri" w:hAnsi="Times New Roman" w:cs="Times New Roman"/>
          <w:b/>
          <w:lang w:val="tt-RU"/>
        </w:rPr>
        <w:br/>
      </w:r>
      <w:r w:rsidRPr="00025035">
        <w:rPr>
          <w:rFonts w:ascii="Times New Roman" w:eastAsia="Calibri" w:hAnsi="Times New Roman" w:cs="Times New Roman"/>
          <w:b/>
          <w:caps/>
          <w:lang w:val="tt-RU"/>
        </w:rPr>
        <w:t>эш программасы</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(сәгатьләр күләме атнага 2сәгать, елга 68 сәгать)</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Төзүче:</w:t>
      </w:r>
      <w:r w:rsidRPr="00025035">
        <w:rPr>
          <w:rFonts w:ascii="Times New Roman" w:eastAsia="Calibri" w:hAnsi="Times New Roman" w:cs="Times New Roman"/>
          <w:b/>
          <w:lang w:val="tt-RU"/>
        </w:rPr>
        <w:t>Шарапова Рамилә Мөдәрис кызы,</w:t>
      </w:r>
      <w:r w:rsidRPr="00025035">
        <w:rPr>
          <w:rFonts w:ascii="Times New Roman" w:eastAsia="Calibri" w:hAnsi="Times New Roman" w:cs="Times New Roman"/>
          <w:lang w:val="tt-RU"/>
        </w:rPr>
        <w:t>,                                                                                                                       беренче категорияле</w:t>
      </w:r>
      <w:r w:rsidRPr="00025035">
        <w:rPr>
          <w:rFonts w:ascii="Times New Roman" w:eastAsia="Calibri" w:hAnsi="Times New Roman" w:cs="Times New Roman"/>
          <w:b/>
          <w:lang w:val="tt-RU"/>
        </w:rPr>
        <w:br/>
      </w:r>
      <w:r w:rsidRPr="00025035">
        <w:rPr>
          <w:rFonts w:ascii="Times New Roman" w:eastAsia="Calibri" w:hAnsi="Times New Roman" w:cs="Times New Roman"/>
          <w:lang w:val="tt-RU"/>
        </w:rPr>
        <w:t>татар теле һәм әдәбияты укытучысы</w:t>
      </w:r>
    </w:p>
    <w:p w:rsidR="00C836C3" w:rsidRPr="00025035" w:rsidRDefault="00C836C3" w:rsidP="00C836C3">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C836C3" w:rsidRPr="00025035" w:rsidRDefault="00C836C3" w:rsidP="00C836C3">
      <w:pPr>
        <w:rPr>
          <w:rFonts w:ascii="Times New Roman" w:eastAsia="Calibri" w:hAnsi="Times New Roman" w:cs="Times New Roman"/>
          <w:b/>
          <w:lang w:val="tt-RU"/>
        </w:rPr>
      </w:pPr>
      <w:r w:rsidRPr="00025035">
        <w:rPr>
          <w:rFonts w:ascii="Times New Roman" w:eastAsia="Calibri" w:hAnsi="Times New Roman" w:cs="Times New Roman"/>
          <w:b/>
          <w:lang w:val="tt-RU"/>
        </w:rPr>
        <w:t xml:space="preserve">                      </w:t>
      </w:r>
    </w:p>
    <w:p w:rsidR="00C836C3" w:rsidRPr="00025035" w:rsidRDefault="00C836C3" w:rsidP="00C836C3">
      <w:pPr>
        <w:tabs>
          <w:tab w:val="left" w:pos="4290"/>
        </w:tabs>
        <w:spacing w:line="240" w:lineRule="auto"/>
        <w:rPr>
          <w:rFonts w:ascii="Times New Roman" w:eastAsia="Calibri" w:hAnsi="Times New Roman" w:cs="Times New Roman"/>
          <w:b/>
          <w:sz w:val="24"/>
          <w:szCs w:val="24"/>
          <w:lang w:val="tt-RU"/>
        </w:rPr>
      </w:pPr>
    </w:p>
    <w:p w:rsidR="00C836C3" w:rsidRPr="00025035" w:rsidRDefault="00C836C3" w:rsidP="00C836C3">
      <w:pPr>
        <w:tabs>
          <w:tab w:val="left" w:pos="709"/>
          <w:tab w:val="left" w:pos="4962"/>
          <w:tab w:val="left" w:pos="5387"/>
        </w:tabs>
        <w:spacing w:line="240" w:lineRule="auto"/>
        <w:rPr>
          <w:rFonts w:ascii="Times New Roman" w:eastAsia="Calibri" w:hAnsi="Times New Roman" w:cs="Times New Roman"/>
          <w:b/>
          <w:sz w:val="24"/>
          <w:szCs w:val="24"/>
          <w:lang w:val="tt-RU"/>
        </w:rPr>
      </w:pPr>
      <w:r w:rsidRPr="00025035">
        <w:rPr>
          <w:rFonts w:ascii="Times New Roman" w:eastAsia="Calibri" w:hAnsi="Times New Roman" w:cs="Times New Roman"/>
          <w:sz w:val="24"/>
          <w:szCs w:val="24"/>
          <w:lang w:val="tt-RU"/>
        </w:rPr>
        <w:t xml:space="preserve">            “ КИЛЕШЕНДЕ”                                                               </w:t>
      </w:r>
      <w:r w:rsidRPr="00025035">
        <w:rPr>
          <w:rFonts w:ascii="Times New Roman" w:eastAsia="Calibri" w:hAnsi="Times New Roman" w:cs="Times New Roman"/>
          <w:b/>
          <w:sz w:val="24"/>
          <w:szCs w:val="24"/>
          <w:lang w:val="tt-RU"/>
        </w:rPr>
        <w:br/>
        <w:t xml:space="preserve">            </w:t>
      </w:r>
      <w:r w:rsidRPr="00025035">
        <w:rPr>
          <w:rFonts w:ascii="Times New Roman" w:eastAsia="Calibri" w:hAnsi="Times New Roman" w:cs="Times New Roman"/>
          <w:sz w:val="24"/>
          <w:szCs w:val="24"/>
          <w:lang w:val="tt-RU"/>
        </w:rPr>
        <w:t>Директор урынбасары   ______ Л.В.Калимуллина</w:t>
      </w:r>
      <w:r w:rsidRPr="00025035">
        <w:rPr>
          <w:rFonts w:ascii="Times New Roman" w:eastAsia="Calibri" w:hAnsi="Times New Roman" w:cs="Times New Roman"/>
          <w:sz w:val="24"/>
          <w:szCs w:val="24"/>
          <w:lang w:val="tt-RU"/>
        </w:rPr>
        <w:br/>
        <w:t xml:space="preserve">            26.08.2019 ел</w:t>
      </w:r>
    </w:p>
    <w:p w:rsidR="00C836C3" w:rsidRPr="00025035" w:rsidRDefault="00C836C3" w:rsidP="00C836C3">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ab/>
      </w:r>
      <w:r w:rsidRPr="00025035">
        <w:rPr>
          <w:rFonts w:ascii="Times New Roman" w:eastAsia="Calibri" w:hAnsi="Times New Roman" w:cs="Times New Roman"/>
          <w:sz w:val="24"/>
          <w:szCs w:val="24"/>
          <w:lang w:val="tt-RU"/>
        </w:rPr>
        <w:tab/>
      </w:r>
    </w:p>
    <w:p w:rsidR="00C836C3" w:rsidRPr="00025035" w:rsidRDefault="00C836C3" w:rsidP="00C836C3">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“КАРАЛДЫ”</w:t>
      </w:r>
    </w:p>
    <w:p w:rsidR="00C836C3" w:rsidRPr="00025035" w:rsidRDefault="00C836C3" w:rsidP="00C836C3">
      <w:pPr>
        <w:tabs>
          <w:tab w:val="left" w:pos="709"/>
        </w:tabs>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утырышы беркетмәсе № 1   20 .08.2019 ел</w:t>
      </w:r>
    </w:p>
    <w:p w:rsidR="00C836C3" w:rsidRPr="00025035" w:rsidRDefault="00C836C3" w:rsidP="00C836C3">
      <w:pPr>
        <w:contextualSpacing/>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 xml:space="preserve">           МБ җитәкчесе______Р.М.Шарапова   </w:t>
      </w:r>
    </w:p>
    <w:p w:rsidR="00C836C3" w:rsidRPr="00025035" w:rsidRDefault="00C836C3" w:rsidP="00C836C3">
      <w:pPr>
        <w:contextualSpacing/>
        <w:rPr>
          <w:rFonts w:ascii="Times New Roman" w:eastAsia="Calibri" w:hAnsi="Times New Roman" w:cs="Times New Roman"/>
          <w:sz w:val="24"/>
          <w:szCs w:val="24"/>
          <w:lang w:val="tt-RU"/>
        </w:rPr>
      </w:pPr>
    </w:p>
    <w:p w:rsidR="00C836C3" w:rsidRPr="00025035" w:rsidRDefault="00C836C3" w:rsidP="00C836C3">
      <w:pPr>
        <w:contextualSpacing/>
        <w:rPr>
          <w:rFonts w:ascii="Times New Roman" w:eastAsia="Calibri" w:hAnsi="Times New Roman" w:cs="Times New Roman"/>
          <w:sz w:val="24"/>
          <w:szCs w:val="24"/>
          <w:lang w:val="tt-RU"/>
        </w:rPr>
      </w:pPr>
    </w:p>
    <w:p w:rsidR="00C836C3" w:rsidRPr="00025035" w:rsidRDefault="00C836C3" w:rsidP="00C836C3">
      <w:pPr>
        <w:contextualSpacing/>
        <w:rPr>
          <w:rFonts w:ascii="Times New Roman" w:eastAsia="Calibri" w:hAnsi="Times New Roman" w:cs="Times New Roman"/>
          <w:sz w:val="24"/>
          <w:szCs w:val="24"/>
          <w:lang w:val="tt-RU"/>
        </w:rPr>
      </w:pPr>
    </w:p>
    <w:p w:rsidR="00C836C3" w:rsidRPr="00025035" w:rsidRDefault="00C836C3" w:rsidP="00C836C3">
      <w:pPr>
        <w:contextualSpacing/>
        <w:jc w:val="center"/>
        <w:rPr>
          <w:rFonts w:ascii="Times New Roman" w:eastAsia="Calibri" w:hAnsi="Times New Roman" w:cs="Times New Roman"/>
          <w:sz w:val="24"/>
          <w:szCs w:val="24"/>
          <w:lang w:val="tt-RU"/>
        </w:rPr>
      </w:pPr>
    </w:p>
    <w:p w:rsidR="00C836C3" w:rsidRPr="00025035" w:rsidRDefault="00C836C3" w:rsidP="00C836C3">
      <w:pPr>
        <w:spacing w:line="360" w:lineRule="auto"/>
        <w:jc w:val="center"/>
        <w:rPr>
          <w:rFonts w:ascii="Times New Roman" w:eastAsia="Calibri" w:hAnsi="Times New Roman" w:cs="Times New Roman"/>
          <w:sz w:val="24"/>
          <w:szCs w:val="24"/>
          <w:lang w:val="tt-RU"/>
        </w:rPr>
      </w:pPr>
    </w:p>
    <w:p w:rsidR="00C836C3" w:rsidRPr="00025035" w:rsidRDefault="00C836C3" w:rsidP="00C836C3">
      <w:pPr>
        <w:spacing w:line="360" w:lineRule="auto"/>
        <w:jc w:val="center"/>
        <w:rPr>
          <w:rFonts w:ascii="Times New Roman" w:eastAsia="Calibri" w:hAnsi="Times New Roman" w:cs="Times New Roman"/>
          <w:sz w:val="24"/>
          <w:szCs w:val="24"/>
          <w:lang w:val="tt-RU"/>
        </w:rPr>
      </w:pPr>
    </w:p>
    <w:p w:rsidR="00C836C3" w:rsidRPr="00025035" w:rsidRDefault="00C836C3" w:rsidP="00C836C3">
      <w:pPr>
        <w:spacing w:line="360" w:lineRule="auto"/>
        <w:jc w:val="center"/>
        <w:rPr>
          <w:rFonts w:ascii="Times New Roman" w:eastAsia="Calibri" w:hAnsi="Times New Roman" w:cs="Times New Roman"/>
          <w:sz w:val="24"/>
          <w:szCs w:val="24"/>
          <w:lang w:val="tt-RU"/>
        </w:rPr>
      </w:pPr>
      <w:r w:rsidRPr="00025035">
        <w:rPr>
          <w:rFonts w:ascii="Times New Roman" w:eastAsia="Calibri" w:hAnsi="Times New Roman" w:cs="Times New Roman"/>
          <w:sz w:val="24"/>
          <w:szCs w:val="24"/>
          <w:lang w:val="tt-RU"/>
        </w:rPr>
        <w:t>2019 нчы ел</w:t>
      </w:r>
    </w:p>
    <w:p w:rsidR="00C836C3" w:rsidRPr="00D51E5C" w:rsidRDefault="00C836C3" w:rsidP="00C836C3">
      <w:pPr>
        <w:shd w:val="clear" w:color="auto" w:fill="FFFFFF"/>
        <w:tabs>
          <w:tab w:val="left" w:pos="1680"/>
        </w:tabs>
        <w:rPr>
          <w:rFonts w:ascii="Times New Roman" w:hAnsi="Times New Roman" w:cs="Times New Roman"/>
          <w:b/>
          <w:bCs/>
          <w:noProof/>
          <w:spacing w:val="-10"/>
          <w:sz w:val="24"/>
          <w:szCs w:val="24"/>
          <w:lang w:val="tt-RU"/>
        </w:rPr>
      </w:pPr>
    </w:p>
    <w:p w:rsidR="00C836C3" w:rsidRPr="00D51E5C" w:rsidRDefault="00C836C3" w:rsidP="00C836C3">
      <w:pPr>
        <w:tabs>
          <w:tab w:val="center" w:pos="4819"/>
          <w:tab w:val="left" w:pos="5835"/>
        </w:tabs>
        <w:spacing w:after="0" w:line="360" w:lineRule="auto"/>
        <w:jc w:val="center"/>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sz w:val="24"/>
          <w:szCs w:val="24"/>
          <w:lang w:val="tt-RU" w:eastAsia="ru-RU"/>
        </w:rPr>
        <w:lastRenderedPageBreak/>
        <w:t>Уку предметының  планлаштырылган  нәтиҗәләре</w:t>
      </w:r>
    </w:p>
    <w:p w:rsidR="00C836C3" w:rsidRPr="00D51E5C" w:rsidRDefault="00C836C3" w:rsidP="00C836C3">
      <w:pPr>
        <w:spacing w:after="0" w:line="240" w:lineRule="auto"/>
        <w:ind w:right="-57"/>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w:t>
      </w:r>
    </w:p>
    <w:tbl>
      <w:tblPr>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8"/>
        <w:gridCol w:w="1885"/>
        <w:gridCol w:w="1762"/>
        <w:gridCol w:w="3006"/>
        <w:gridCol w:w="1700"/>
      </w:tblGrid>
      <w:tr w:rsidR="00C836C3" w:rsidRPr="00D51E5C" w:rsidTr="00CF5977">
        <w:tc>
          <w:tcPr>
            <w:tcW w:w="720" w:type="pct"/>
          </w:tcPr>
          <w:p w:rsidR="00C836C3" w:rsidRPr="00D51E5C" w:rsidRDefault="00C836C3" w:rsidP="00CF5977">
            <w:pPr>
              <w:spacing w:after="0" w:line="240" w:lineRule="auto"/>
              <w:jc w:val="center"/>
              <w:rPr>
                <w:rFonts w:ascii="Times New Roman" w:eastAsia="Times New Roman" w:hAnsi="Times New Roman" w:cs="Times New Roman"/>
                <w:b/>
                <w:sz w:val="24"/>
                <w:szCs w:val="24"/>
                <w:lang w:eastAsia="ru-RU"/>
              </w:rPr>
            </w:pPr>
            <w:r w:rsidRPr="00D51E5C">
              <w:rPr>
                <w:rFonts w:ascii="Times New Roman" w:eastAsia="Times New Roman" w:hAnsi="Times New Roman" w:cs="Times New Roman"/>
                <w:b/>
                <w:sz w:val="24"/>
                <w:szCs w:val="24"/>
                <w:lang w:val="tt-RU" w:eastAsia="ru-RU"/>
              </w:rPr>
              <w:t>Өйрәнелә торган бүлек</w:t>
            </w:r>
          </w:p>
        </w:tc>
        <w:tc>
          <w:tcPr>
            <w:tcW w:w="974" w:type="pct"/>
          </w:tcPr>
          <w:p w:rsidR="00C836C3" w:rsidRPr="00D51E5C" w:rsidRDefault="00C836C3" w:rsidP="00CF5977">
            <w:pPr>
              <w:spacing w:after="0" w:line="240" w:lineRule="auto"/>
              <w:jc w:val="center"/>
              <w:rPr>
                <w:rFonts w:ascii="Times New Roman" w:eastAsia="Times New Roman" w:hAnsi="Times New Roman" w:cs="Times New Roman"/>
                <w:b/>
                <w:sz w:val="24"/>
                <w:szCs w:val="24"/>
                <w:lang w:val="tt-RU" w:eastAsia="ru-RU"/>
              </w:rPr>
            </w:pPr>
            <w:proofErr w:type="spellStart"/>
            <w:r w:rsidRPr="00D51E5C">
              <w:rPr>
                <w:rFonts w:ascii="Times New Roman" w:eastAsia="Times New Roman" w:hAnsi="Times New Roman" w:cs="Times New Roman"/>
                <w:b/>
                <w:sz w:val="24"/>
                <w:szCs w:val="24"/>
                <w:lang w:eastAsia="ru-RU"/>
              </w:rPr>
              <w:t>Укучы</w:t>
            </w:r>
            <w:proofErr w:type="spellEnd"/>
            <w:r w:rsidRPr="00D51E5C">
              <w:rPr>
                <w:rFonts w:ascii="Times New Roman" w:eastAsia="Times New Roman" w:hAnsi="Times New Roman" w:cs="Times New Roman"/>
                <w:b/>
                <w:sz w:val="24"/>
                <w:szCs w:val="24"/>
                <w:lang w:val="tt-RU" w:eastAsia="ru-RU"/>
              </w:rPr>
              <w:t xml:space="preserve"> өйрәнә</w:t>
            </w:r>
          </w:p>
        </w:tc>
        <w:tc>
          <w:tcPr>
            <w:tcW w:w="1236" w:type="pct"/>
          </w:tcPr>
          <w:p w:rsidR="00C836C3" w:rsidRPr="00D51E5C" w:rsidRDefault="00C836C3" w:rsidP="00CF5977">
            <w:pPr>
              <w:spacing w:after="0" w:line="240" w:lineRule="auto"/>
              <w:jc w:val="center"/>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t>Укучы өйрәнергә мөмкинчелек ала</w:t>
            </w:r>
          </w:p>
        </w:tc>
        <w:tc>
          <w:tcPr>
            <w:tcW w:w="1130" w:type="pct"/>
          </w:tcPr>
          <w:p w:rsidR="00C836C3" w:rsidRPr="00D51E5C" w:rsidRDefault="00C836C3" w:rsidP="00CF5977">
            <w:pPr>
              <w:spacing w:after="0" w:line="240" w:lineRule="auto"/>
              <w:ind w:left="-57" w:right="-57"/>
              <w:jc w:val="center"/>
              <w:rPr>
                <w:rFonts w:ascii="Times New Roman" w:eastAsia="Times New Roman" w:hAnsi="Times New Roman" w:cs="Times New Roman"/>
                <w:b/>
                <w:sz w:val="24"/>
                <w:szCs w:val="24"/>
                <w:lang w:eastAsia="ru-RU"/>
              </w:rPr>
            </w:pPr>
            <w:proofErr w:type="spellStart"/>
            <w:r w:rsidRPr="00D51E5C">
              <w:rPr>
                <w:rFonts w:ascii="Times New Roman" w:eastAsia="Times New Roman" w:hAnsi="Times New Roman" w:cs="Times New Roman"/>
                <w:b/>
                <w:sz w:val="24"/>
                <w:szCs w:val="24"/>
                <w:lang w:eastAsia="ru-RU"/>
              </w:rPr>
              <w:t>Метапредмет</w:t>
            </w:r>
            <w:proofErr w:type="spellEnd"/>
            <w:r w:rsidRPr="00D51E5C">
              <w:rPr>
                <w:rFonts w:ascii="Times New Roman" w:eastAsia="Times New Roman" w:hAnsi="Times New Roman" w:cs="Times New Roman"/>
                <w:b/>
                <w:sz w:val="24"/>
                <w:szCs w:val="24"/>
                <w:lang w:val="tt-RU" w:eastAsia="ru-RU"/>
              </w:rPr>
              <w:t xml:space="preserve"> нә</w:t>
            </w:r>
            <w:proofErr w:type="gramStart"/>
            <w:r w:rsidRPr="00D51E5C">
              <w:rPr>
                <w:rFonts w:ascii="Times New Roman" w:eastAsia="Times New Roman" w:hAnsi="Times New Roman" w:cs="Times New Roman"/>
                <w:b/>
                <w:sz w:val="24"/>
                <w:szCs w:val="24"/>
                <w:lang w:val="tt-RU" w:eastAsia="ru-RU"/>
              </w:rPr>
              <w:t>тиҗәсе</w:t>
            </w:r>
            <w:proofErr w:type="gramEnd"/>
          </w:p>
        </w:tc>
        <w:tc>
          <w:tcPr>
            <w:tcW w:w="940" w:type="pct"/>
          </w:tcPr>
          <w:p w:rsidR="00C836C3" w:rsidRPr="00D51E5C" w:rsidRDefault="00C836C3" w:rsidP="00CF5977">
            <w:pPr>
              <w:spacing w:after="0" w:line="240" w:lineRule="auto"/>
              <w:ind w:left="-57" w:right="-57"/>
              <w:jc w:val="center"/>
              <w:rPr>
                <w:rFonts w:ascii="Times New Roman" w:eastAsia="Times New Roman" w:hAnsi="Times New Roman" w:cs="Times New Roman"/>
                <w:b/>
                <w:sz w:val="24"/>
                <w:szCs w:val="24"/>
                <w:lang w:eastAsia="ru-RU"/>
              </w:rPr>
            </w:pPr>
            <w:r w:rsidRPr="00D51E5C">
              <w:rPr>
                <w:rFonts w:ascii="Times New Roman" w:eastAsia="Times New Roman" w:hAnsi="Times New Roman" w:cs="Times New Roman"/>
                <w:b/>
                <w:bCs/>
                <w:sz w:val="24"/>
                <w:szCs w:val="24"/>
                <w:lang w:val="tt-RU" w:eastAsia="ru-RU"/>
              </w:rPr>
              <w:t>Шәхескә кагылышлы нәтиҗәләр</w:t>
            </w:r>
          </w:p>
        </w:tc>
      </w:tr>
      <w:tr w:rsidR="00C836C3" w:rsidRPr="00D51E5C" w:rsidTr="00CF5977">
        <w:trPr>
          <w:trHeight w:val="4105"/>
        </w:trPr>
        <w:tc>
          <w:tcPr>
            <w:tcW w:w="720" w:type="pct"/>
          </w:tcPr>
          <w:p w:rsidR="00C836C3" w:rsidRPr="00D51E5C" w:rsidRDefault="00C836C3" w:rsidP="00CF5977">
            <w:pPr>
              <w:spacing w:after="0" w:line="240" w:lineRule="auto"/>
              <w:ind w:right="-57"/>
              <w:rPr>
                <w:rFonts w:ascii="Times New Roman" w:eastAsia="Times New Roman" w:hAnsi="Times New Roman" w:cs="Times New Roman"/>
                <w:i/>
                <w:sz w:val="24"/>
                <w:szCs w:val="24"/>
                <w:lang w:val="tt-RU" w:eastAsia="ru-RU"/>
              </w:rPr>
            </w:pPr>
            <w:r w:rsidRPr="00D51E5C">
              <w:rPr>
                <w:rFonts w:ascii="Times New Roman" w:eastAsia="Times New Roman" w:hAnsi="Times New Roman" w:cs="Times New Roman"/>
                <w:b/>
                <w:sz w:val="24"/>
                <w:szCs w:val="24"/>
                <w:lang w:val="tt-RU" w:eastAsia="ru-RU"/>
              </w:rPr>
              <w:t>Туган җирем – Татарстан</w:t>
            </w:r>
          </w:p>
        </w:tc>
        <w:tc>
          <w:tcPr>
            <w:tcW w:w="974"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-текстны аңлап һәм сәнгатьле укый белергә;</w:t>
            </w:r>
          </w:p>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-әсәрнең эчтәлегенә төшенергә;</w:t>
            </w:r>
          </w:p>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-әсәрнең эчтәлеге буенча сорауларга җавап бирергә;</w:t>
            </w:r>
          </w:p>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-укыган текстка сораулар куя белергә;</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 xml:space="preserve"> геройларга характеристика бирергә, Татарстан ,Россия символикаларын аера,таный белергә</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Татарстан шәһәрләрен ,елгалрын,сәнгать өлкәсендәге күренекле шәхесләрне атый белергә,Татарстанда чыга торган газета җурналларны танырга</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Җөмләдә җөмлә кисәкләрен таба белергә</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Тезмә кушма һәм иярченле кушма җөмләләрне төзи, аера белергә.</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Теркәгечләрне урынлы кулланырга.</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lastRenderedPageBreak/>
              <w:t xml:space="preserve"> </w:t>
            </w:r>
          </w:p>
        </w:tc>
        <w:tc>
          <w:tcPr>
            <w:tcW w:w="1236"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lastRenderedPageBreak/>
              <w:t xml:space="preserve"> Татарстан Республикасы турында сөйли белү;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 текстагы фактлар ярдәмендә үз фикереңне исбатлау;</w:t>
            </w:r>
          </w:p>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авторның позициясен билгеләү һәм геройларга карата үз мөнәсәбәтеңне әйтү;</w:t>
            </w:r>
          </w:p>
          <w:p w:rsidR="00C836C3" w:rsidRPr="00D51E5C" w:rsidRDefault="00C836C3" w:rsidP="00CF5977">
            <w:pPr>
              <w:spacing w:after="0" w:line="240" w:lineRule="auto"/>
              <w:ind w:left="-57" w:righ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i/>
                <w:sz w:val="24"/>
                <w:szCs w:val="24"/>
                <w:lang w:val="tt-RU" w:eastAsia="ru-RU"/>
              </w:rPr>
              <w:t xml:space="preserve">- </w:t>
            </w:r>
            <w:r w:rsidRPr="00D51E5C">
              <w:rPr>
                <w:rFonts w:ascii="Times New Roman" w:eastAsia="Times New Roman" w:hAnsi="Times New Roman" w:cs="Times New Roman"/>
                <w:sz w:val="24"/>
                <w:szCs w:val="24"/>
                <w:lang w:val="tt-RU" w:eastAsia="ru-RU"/>
              </w:rPr>
              <w:t xml:space="preserve">төркемнәрдә эшли белү; Татарстанның территориясе, аның географик урынын аңлата белү; </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SL_Times New Roman" w:eastAsia="Times New Roman" w:hAnsi="SL_Times New Roman" w:cs="Times New Roman"/>
                <w:sz w:val="24"/>
                <w:szCs w:val="24"/>
                <w:lang w:val="tt-RU" w:eastAsia="ru-RU"/>
              </w:rPr>
              <w:t>яраткан музыкаң, җырчылар, турында сөйли белү;</w:t>
            </w:r>
            <w:r w:rsidRPr="00D51E5C">
              <w:rPr>
                <w:rFonts w:ascii="Times New Roman" w:eastAsia="Times New Roman" w:hAnsi="Times New Roman" w:cs="Times New Roman"/>
                <w:sz w:val="24"/>
                <w:szCs w:val="24"/>
                <w:lang w:val="tt-RU" w:eastAsia="ru-RU"/>
              </w:rPr>
              <w:t xml:space="preserve"> Татарстанның табигате, аның табигый байлыклары турында сөйли белү;</w:t>
            </w:r>
          </w:p>
          <w:p w:rsidR="00C836C3" w:rsidRPr="00D51E5C" w:rsidRDefault="00C836C3" w:rsidP="00CF5977">
            <w:pPr>
              <w:spacing w:after="0" w:line="240" w:lineRule="auto"/>
              <w:jc w:val="both"/>
              <w:rPr>
                <w:rFonts w:ascii="SL_Times New Roman" w:eastAsia="Times New Roman" w:hAnsi="SL_Times New Roman" w:cs="Times New Roman"/>
                <w:sz w:val="24"/>
                <w:szCs w:val="24"/>
                <w:lang w:val="tt-RU" w:eastAsia="ru-RU"/>
              </w:rPr>
            </w:pPr>
          </w:p>
          <w:p w:rsidR="00C836C3" w:rsidRPr="00D51E5C" w:rsidRDefault="00C836C3" w:rsidP="00CF5977">
            <w:pPr>
              <w:spacing w:after="0" w:line="240" w:lineRule="auto"/>
              <w:ind w:left="-57"/>
              <w:jc w:val="both"/>
              <w:rPr>
                <w:rFonts w:ascii="Times New Roman" w:eastAsia="Arial" w:hAnsi="Times New Roman" w:cs="Times New Roman"/>
                <w:iCs/>
                <w:sz w:val="24"/>
                <w:szCs w:val="24"/>
                <w:lang w:val="tt-RU" w:bidi="en-US"/>
              </w:rPr>
            </w:pPr>
          </w:p>
        </w:tc>
        <w:tc>
          <w:tcPr>
            <w:tcW w:w="1130" w:type="pct"/>
            <w:vMerge w:val="restart"/>
          </w:tcPr>
          <w:p w:rsidR="00C836C3" w:rsidRPr="00D51E5C" w:rsidRDefault="00C836C3" w:rsidP="00CF5977">
            <w:pPr>
              <w:spacing w:after="0" w:line="240" w:lineRule="auto"/>
              <w:jc w:val="both"/>
              <w:rPr>
                <w:rFonts w:ascii="Times New Roman" w:eastAsia="Times New Roman" w:hAnsi="Times New Roman" w:cs="Times New Roman"/>
                <w:i/>
                <w:sz w:val="24"/>
                <w:szCs w:val="24"/>
                <w:lang w:val="tt-RU" w:eastAsia="ru-RU"/>
              </w:rPr>
            </w:pPr>
            <w:r w:rsidRPr="00D51E5C">
              <w:rPr>
                <w:rFonts w:ascii="Times New Roman" w:eastAsia="Times New Roman" w:hAnsi="Times New Roman" w:cs="Times New Roman"/>
                <w:b/>
                <w:i/>
                <w:sz w:val="24"/>
                <w:szCs w:val="24"/>
                <w:lang w:val="tt-RU" w:eastAsia="ru-RU"/>
              </w:rPr>
              <w:t>Танып белү нәтиҗәләре</w:t>
            </w:r>
            <w:r w:rsidRPr="00D51E5C">
              <w:rPr>
                <w:rFonts w:ascii="Times New Roman" w:eastAsia="Times New Roman" w:hAnsi="Times New Roman" w:cs="Times New Roman"/>
                <w:i/>
                <w:sz w:val="24"/>
                <w:szCs w:val="24"/>
                <w:lang w:val="tt-RU" w:eastAsia="ru-RU"/>
              </w:rPr>
              <w:t>:</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фикерләүне үстерү белән бәйле психик функцияләр: логик фикерләү, сәбәп-нәтиҗә бәйләнешләрен табу, индуктив, дедуктив фикерли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иҗади һәм эзләнү характерындагы  проблеманы  билгеләү, аларны  чишү  өчен алгоритм төзи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 объектларны  чагыштыру, классификацияләү  өчен уртак билгеләрне  билгели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төп мәгълүматны  аеру, укылган яки тыңланган мәгълүматның эчтәлегенә бәя бирә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тиешле мәгълүматны табу өчен, энциклопедия, белешмәләр, сүзлекләр, электрон ресурслар куллана белү.</w:t>
            </w:r>
          </w:p>
          <w:p w:rsidR="00C836C3" w:rsidRPr="00D51E5C" w:rsidRDefault="00C836C3" w:rsidP="00CF5977">
            <w:pPr>
              <w:spacing w:after="0" w:line="240" w:lineRule="auto"/>
              <w:jc w:val="both"/>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i/>
                <w:sz w:val="24"/>
                <w:szCs w:val="24"/>
                <w:lang w:val="tt-RU" w:eastAsia="ru-RU"/>
              </w:rPr>
              <w:t>Регулятив нәтиҗәләр</w:t>
            </w:r>
            <w:r w:rsidRPr="00D51E5C">
              <w:rPr>
                <w:rFonts w:ascii="Times New Roman" w:eastAsia="Times New Roman" w:hAnsi="Times New Roman" w:cs="Times New Roman"/>
                <w:b/>
                <w:sz w:val="24"/>
                <w:szCs w:val="24"/>
                <w:lang w:val="tt-RU" w:eastAsia="ru-RU"/>
              </w:rPr>
              <w:t>:</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уку хезмәтендә үзеңә максат куя, бурычларны </w:t>
            </w:r>
            <w:r w:rsidRPr="00D51E5C">
              <w:rPr>
                <w:rFonts w:ascii="Times New Roman" w:eastAsia="Times New Roman" w:hAnsi="Times New Roman" w:cs="Times New Roman"/>
                <w:sz w:val="24"/>
                <w:szCs w:val="24"/>
                <w:lang w:val="tt-RU" w:eastAsia="ru-RU"/>
              </w:rPr>
              <w:lastRenderedPageBreak/>
              <w:t>билгели белү, ихтыяр көче, максатчанлык, активлык кебек сәләтләр формалашу;</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эш тәртибен аңлап, уку эшчәнлеген оештыра, нәтиҗәле эш алымнарын таба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билгеләгән  критерийларга таянып, эш сыйфатына бәя бирә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sz w:val="24"/>
                <w:szCs w:val="24"/>
                <w:lang w:val="tt-RU" w:eastAsia="ru-RU"/>
              </w:rPr>
              <w:t>укудагы уңышларның, уңышсызлыкларның сәбәбен аңлый, анализлый белү.</w:t>
            </w:r>
          </w:p>
          <w:p w:rsidR="00C836C3" w:rsidRPr="00D51E5C" w:rsidRDefault="00C836C3" w:rsidP="00CF5977">
            <w:pPr>
              <w:spacing w:after="0" w:line="240" w:lineRule="auto"/>
              <w:jc w:val="both"/>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i/>
                <w:sz w:val="24"/>
                <w:szCs w:val="24"/>
                <w:lang w:val="tt-RU" w:eastAsia="ru-RU"/>
              </w:rPr>
              <w:t xml:space="preserve"> Коммуникатив </w:t>
            </w:r>
            <w:r w:rsidRPr="00D51E5C">
              <w:rPr>
                <w:rFonts w:ascii="Times New Roman" w:eastAsia="Times New Roman" w:hAnsi="Times New Roman" w:cs="Times New Roman"/>
                <w:b/>
                <w:sz w:val="24"/>
                <w:szCs w:val="24"/>
                <w:lang w:val="tt-RU" w:eastAsia="ru-RU"/>
              </w:rPr>
              <w:t>нәтиҗәләр:</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әңгәмәдәшеңнең фикерен тыңлый, аңа туры килерлек җавап бирә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әңгәмәдәш  белән  аралашу калыбын төзи белү;</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аралашучанлык, хислелек, эмпатия хисләре формалашу;</w:t>
            </w:r>
          </w:p>
          <w:p w:rsidR="00C836C3" w:rsidRPr="00D51E5C" w:rsidRDefault="00C836C3" w:rsidP="00CF5977">
            <w:pPr>
              <w:numPr>
                <w:ilvl w:val="0"/>
                <w:numId w:val="1"/>
              </w:num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парларда һәм күмәк эшли белү.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p>
        </w:tc>
        <w:tc>
          <w:tcPr>
            <w:tcW w:w="940" w:type="pct"/>
            <w:vMerge w:val="restart"/>
          </w:tcPr>
          <w:p w:rsidR="00C836C3" w:rsidRPr="00D51E5C" w:rsidRDefault="00C836C3" w:rsidP="00CF5977">
            <w:pPr>
              <w:tabs>
                <w:tab w:val="left" w:pos="993"/>
              </w:tabs>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i/>
                <w:sz w:val="24"/>
                <w:szCs w:val="24"/>
                <w:lang w:val="tt-RU" w:eastAsia="ru-RU"/>
              </w:rPr>
              <w:lastRenderedPageBreak/>
              <w:t xml:space="preserve">укучыларда </w:t>
            </w:r>
            <w:r w:rsidRPr="00D51E5C">
              <w:rPr>
                <w:rFonts w:ascii="Times New Roman" w:eastAsia="Times New Roman" w:hAnsi="Times New Roman" w:cs="Times New Roman"/>
                <w:sz w:val="24"/>
                <w:szCs w:val="24"/>
                <w:lang w:val="tt-RU" w:eastAsia="ru-RU"/>
              </w:rPr>
              <w:t xml:space="preserve">күпмилләтле җирлектә яшәүче халыкларга карата ихтирамлык, гражданлык бердәйлеге хисләре формалаштыру; </w:t>
            </w:r>
          </w:p>
          <w:p w:rsidR="00C836C3" w:rsidRPr="00D51E5C" w:rsidRDefault="00C836C3" w:rsidP="00CF5977">
            <w:pPr>
              <w:spacing w:after="0" w:line="240" w:lineRule="auto"/>
              <w:jc w:val="both"/>
              <w:rPr>
                <w:rFonts w:ascii="Times New Roman" w:eastAsia="Times New Roman" w:hAnsi="Times New Roman" w:cs="Times New Roman"/>
                <w:color w:val="000000"/>
                <w:sz w:val="24"/>
                <w:szCs w:val="24"/>
                <w:shd w:val="clear" w:color="auto" w:fill="FFFFFF"/>
                <w:lang w:val="tt-RU" w:eastAsia="ru-RU"/>
              </w:rPr>
            </w:pP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color w:val="000000"/>
                <w:sz w:val="24"/>
                <w:szCs w:val="24"/>
                <w:shd w:val="clear" w:color="auto" w:fill="FFFFFF"/>
                <w:lang w:val="tt-RU" w:eastAsia="ru-RU"/>
              </w:rPr>
              <w:t xml:space="preserve">ватандарлык; Ватанга, күпмилләтле Рәсәй халыкларының үткәненә, бүгенгесенә хөрмәт, Ватаның алдында бурыч һәм җаваплылык хисе, рус теле һәм Рәсәй халыклары телләренең кулланылышта булуының әһәмияте. Үзеңне милләтеңнең вәкиле итеп тану; туган телеңнең, туган төбәгеңнең, милләтеңнең тарихын һәи мәдәни мирасын белү. </w:t>
            </w:r>
            <w:r w:rsidRPr="00D51E5C">
              <w:rPr>
                <w:rFonts w:ascii="Times New Roman" w:eastAsia="Times New Roman" w:hAnsi="Times New Roman" w:cs="Times New Roman"/>
                <w:sz w:val="24"/>
                <w:szCs w:val="24"/>
                <w:lang w:val="tt-RU" w:eastAsia="ru-RU"/>
              </w:rPr>
              <w:t>2.</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3. Шәхси сайлау </w:t>
            </w:r>
            <w:r w:rsidRPr="00D51E5C">
              <w:rPr>
                <w:rFonts w:ascii="Times New Roman" w:eastAsia="Times New Roman" w:hAnsi="Times New Roman" w:cs="Times New Roman"/>
                <w:sz w:val="24"/>
                <w:szCs w:val="24"/>
                <w:lang w:val="tt-RU" w:eastAsia="ru-RU"/>
              </w:rPr>
              <w:lastRenderedPageBreak/>
              <w:t xml:space="preserve">нигезендә мораль (әхлакый) проблемаларны чишүдә компетентлык һәм камилләшкән мораль, аң, әхлакый хисләр һәм әхлакый тәртип (үзеңне тоту) , үз гамәлләреңә аңлы һәм җаваплы караш формалаштыру,  диннәргә түземлелек, кешеләрнең дини карашларына, хисләренә хөрмәт белән карау. Укуга җаваплы караш, хезмәткә хөрмәтле караш формалаштыру, социаль кирәкле хезмәттә катнашу.   </w:t>
            </w:r>
          </w:p>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4.Заманча дөньяның социаль, мәдәни, тел, рухи төрлелеген истә тотып,  дөньяга тулы бер  караш булдыру .</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5</w:t>
            </w:r>
            <w:r w:rsidRPr="00D51E5C">
              <w:rPr>
                <w:rFonts w:ascii="Times New Roman" w:eastAsia="@Arial Unicode MS" w:hAnsi="Times New Roman" w:cs="Times New Roman"/>
                <w:iCs/>
                <w:sz w:val="24"/>
                <w:szCs w:val="24"/>
                <w:lang w:val="tt-RU" w:bidi="en-US"/>
              </w:rPr>
              <w:t xml:space="preserve">.Башка кешегә, башка һөнәр </w:t>
            </w:r>
            <w:r w:rsidRPr="00D51E5C">
              <w:rPr>
                <w:rFonts w:ascii="Times New Roman" w:eastAsia="@Arial Unicode MS" w:hAnsi="Times New Roman" w:cs="Times New Roman"/>
                <w:iCs/>
                <w:sz w:val="24"/>
                <w:szCs w:val="24"/>
                <w:lang w:val="tt-RU" w:bidi="en-US"/>
              </w:rPr>
              <w:lastRenderedPageBreak/>
              <w:t xml:space="preserve">ияләренә аның уй-фикеренә, дөньяга карашына, мәдәниятенә, теленә, диненә карата аңлы, хөрмәтле һәм игелекле караш булдыру. Башка кешеләр белән диалог оештырырга әзер һәм сәләтле булу һәм үзара аңлашуга ирешү (үзеңне 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  конверсияләү (үзгәртү) буларак, диалог барышын оештыруга әзерлек; аралашу алып </w:t>
            </w:r>
            <w:r w:rsidRPr="00D51E5C">
              <w:rPr>
                <w:rFonts w:ascii="Times New Roman" w:eastAsia="@Arial Unicode MS" w:hAnsi="Times New Roman" w:cs="Times New Roman"/>
                <w:iCs/>
                <w:sz w:val="24"/>
                <w:szCs w:val="24"/>
                <w:lang w:val="tt-RU" w:bidi="en-US"/>
              </w:rPr>
              <w:lastRenderedPageBreak/>
              <w:t>баруга әзерлек һәм сәләтлелек).</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6. Гомумкешелек нормаларын белү, төркемнәрдә һәм җәмгыятьнең төрле оешмаларында үзеңне тоту кагыйдәләрен үзләштерү;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шәхесара  мөнәсәбәтләрдә отышлы икеяклы хезмәттәшлек алымнарын булдыру; </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w:t>
            </w:r>
          </w:p>
          <w:p w:rsidR="00C836C3" w:rsidRPr="00D51E5C" w:rsidRDefault="00C836C3" w:rsidP="00CF5977">
            <w:pPr>
              <w:spacing w:after="0" w:line="240" w:lineRule="auto"/>
              <w:jc w:val="both"/>
              <w:rPr>
                <w:rFonts w:ascii="Times New Roman" w:eastAsia="Times New Roman" w:hAnsi="Times New Roman" w:cs="Times New Roman"/>
                <w:i/>
                <w:sz w:val="24"/>
                <w:szCs w:val="24"/>
                <w:lang w:val="tt-RU" w:eastAsia="ru-RU"/>
              </w:rPr>
            </w:pPr>
            <w:r w:rsidRPr="00D51E5C">
              <w:rPr>
                <w:rFonts w:ascii="Times New Roman" w:eastAsia="Times New Roman" w:hAnsi="Times New Roman" w:cs="Times New Roman"/>
                <w:i/>
                <w:sz w:val="24"/>
                <w:szCs w:val="24"/>
                <w:lang w:val="tt-RU" w:eastAsia="ru-RU"/>
              </w:rPr>
              <w:t xml:space="preserve">авыл хуҗалыгы хезмәте белән шөгыльләнергә, </w:t>
            </w:r>
          </w:p>
          <w:p w:rsidR="00C836C3" w:rsidRPr="00D51E5C" w:rsidRDefault="00C836C3" w:rsidP="00CF5977">
            <w:pPr>
              <w:spacing w:after="0" w:line="240" w:lineRule="auto"/>
              <w:jc w:val="both"/>
              <w:rPr>
                <w:rFonts w:ascii="Times New Roman" w:eastAsia="Times New Roman" w:hAnsi="Times New Roman" w:cs="Times New Roman"/>
                <w:i/>
                <w:sz w:val="24"/>
                <w:szCs w:val="24"/>
                <w:lang w:val="tt-RU" w:eastAsia="ru-RU"/>
              </w:rPr>
            </w:pPr>
            <w:proofErr w:type="spellStart"/>
            <w:r w:rsidRPr="00D51E5C">
              <w:rPr>
                <w:rFonts w:ascii="Times New Roman" w:eastAsia="Times New Roman" w:hAnsi="Times New Roman" w:cs="Times New Roman"/>
                <w:sz w:val="24"/>
                <w:szCs w:val="24"/>
                <w:lang w:eastAsia="ru-RU"/>
              </w:rPr>
              <w:t>сугыш</w:t>
            </w:r>
            <w:proofErr w:type="spellEnd"/>
            <w:r w:rsidRPr="00D51E5C">
              <w:rPr>
                <w:rFonts w:ascii="Times New Roman" w:eastAsia="Times New Roman" w:hAnsi="Times New Roman" w:cs="Times New Roman"/>
                <w:sz w:val="24"/>
                <w:szCs w:val="24"/>
                <w:lang w:eastAsia="ru-RU"/>
              </w:rPr>
              <w:t xml:space="preserve"> </w:t>
            </w:r>
            <w:proofErr w:type="spellStart"/>
            <w:r w:rsidRPr="00D51E5C">
              <w:rPr>
                <w:rFonts w:ascii="Times New Roman" w:eastAsia="Times New Roman" w:hAnsi="Times New Roman" w:cs="Times New Roman"/>
                <w:sz w:val="24"/>
                <w:szCs w:val="24"/>
                <w:lang w:eastAsia="ru-RU"/>
              </w:rPr>
              <w:t>геройларына</w:t>
            </w:r>
            <w:proofErr w:type="spellEnd"/>
            <w:r w:rsidRPr="00D51E5C">
              <w:rPr>
                <w:rFonts w:ascii="Times New Roman" w:eastAsia="Times New Roman" w:hAnsi="Times New Roman" w:cs="Times New Roman"/>
                <w:sz w:val="24"/>
                <w:szCs w:val="24"/>
                <w:lang w:val="tt-RU" w:eastAsia="ru-RU"/>
              </w:rPr>
              <w:t xml:space="preserve"> хөрмт  тәрбияләү</w:t>
            </w:r>
          </w:p>
        </w:tc>
      </w:tr>
      <w:tr w:rsidR="00C836C3" w:rsidRPr="00760E84" w:rsidTr="00CF5977">
        <w:tc>
          <w:tcPr>
            <w:tcW w:w="720" w:type="pct"/>
          </w:tcPr>
          <w:p w:rsidR="00C836C3" w:rsidRPr="00D51E5C" w:rsidRDefault="00C836C3" w:rsidP="00CF5977">
            <w:pPr>
              <w:spacing w:after="0" w:line="240" w:lineRule="auto"/>
              <w:ind w:right="-57"/>
              <w:rPr>
                <w:rFonts w:ascii="Times New Roman" w:eastAsia="Times New Roman" w:hAnsi="Times New Roman" w:cs="Times New Roman"/>
                <w:i/>
                <w:sz w:val="24"/>
                <w:szCs w:val="24"/>
                <w:lang w:val="tt-RU" w:eastAsia="ru-RU"/>
              </w:rPr>
            </w:pPr>
            <w:r w:rsidRPr="00D51E5C">
              <w:rPr>
                <w:rFonts w:ascii="Times New Roman" w:eastAsia="Times New Roman" w:hAnsi="Times New Roman" w:cs="Times New Roman"/>
                <w:b/>
                <w:sz w:val="24"/>
                <w:szCs w:val="24"/>
                <w:lang w:val="tt-RU" w:eastAsia="ru-RU"/>
              </w:rPr>
              <w:lastRenderedPageBreak/>
              <w:t>Һөнәр сайлау</w:t>
            </w:r>
          </w:p>
        </w:tc>
        <w:tc>
          <w:tcPr>
            <w:tcW w:w="974" w:type="pct"/>
          </w:tcPr>
          <w:p w:rsidR="00C836C3" w:rsidRPr="00D51E5C" w:rsidRDefault="00C836C3" w:rsidP="00CF5977">
            <w:pPr>
              <w:spacing w:after="0" w:line="240" w:lineRule="auto"/>
              <w:jc w:val="both"/>
              <w:rPr>
                <w:rFonts w:ascii="Times New Roman" w:eastAsia="Times New Roman" w:hAnsi="Times New Roman" w:cs="Times New Roman"/>
                <w:color w:val="FF0000"/>
                <w:sz w:val="24"/>
                <w:szCs w:val="24"/>
                <w:lang w:val="tt-RU" w:eastAsia="ru-RU"/>
              </w:rPr>
            </w:pPr>
            <w:r w:rsidRPr="00D51E5C">
              <w:rPr>
                <w:rFonts w:ascii="Times New Roman" w:eastAsia="Times New Roman" w:hAnsi="Times New Roman" w:cs="Times New Roman"/>
                <w:sz w:val="24"/>
                <w:szCs w:val="24"/>
                <w:lang w:val="tt-RU" w:eastAsia="ru-RU"/>
              </w:rPr>
              <w:t xml:space="preserve">-һөнәр темалары буенча лексиканы кулланырга, </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текстны аңлап һәм сәнгатьле укый белергә;</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Исем ясагыч кушымчаларны кулланып һөнәрче атамаларын төзергә</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Иярчен җөмләләрнең төрләрен аера белергә.</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Аналитик,синтетик бәйләүче чараларны ,соң бәйлеген сөйләмдә дөрес кулланырга.</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p>
        </w:tc>
        <w:tc>
          <w:tcPr>
            <w:tcW w:w="1236"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SL_Times New Roman" w:eastAsia="Times New Roman" w:hAnsi="SL_Times New Roman" w:cs="Times New Roman"/>
                <w:sz w:val="24"/>
                <w:szCs w:val="24"/>
                <w:lang w:val="tt-RU" w:eastAsia="ru-RU"/>
              </w:rPr>
              <w:t>Һөнәрләр турында</w:t>
            </w:r>
            <w:r w:rsidRPr="00D51E5C">
              <w:rPr>
                <w:rFonts w:ascii="Times New Roman" w:eastAsia="Times New Roman" w:hAnsi="Times New Roman" w:cs="Times New Roman"/>
                <w:sz w:val="24"/>
                <w:szCs w:val="24"/>
                <w:lang w:val="tt-RU" w:eastAsia="ru-RU"/>
              </w:rPr>
              <w:t xml:space="preserve"> әңгәмә кора белү;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буш вакытны файдалы,  файдасыз үткәрү турында әңгәмә кора белү;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 -  эшкә җаваплы караш турында сөйләшү ;</w:t>
            </w:r>
          </w:p>
          <w:p w:rsidR="00C836C3" w:rsidRPr="00D51E5C" w:rsidRDefault="00C836C3" w:rsidP="00CF5977">
            <w:pPr>
              <w:spacing w:after="0" w:line="240" w:lineRule="auto"/>
              <w:ind w:left="-57"/>
              <w:jc w:val="both"/>
              <w:rPr>
                <w:rFonts w:ascii="Times New Roman" w:eastAsia="Arial" w:hAnsi="Times New Roman" w:cs="Times New Roman"/>
                <w:iCs/>
                <w:sz w:val="24"/>
                <w:szCs w:val="24"/>
                <w:lang w:val="tt-RU" w:bidi="en-US"/>
              </w:rPr>
            </w:pPr>
            <w:r w:rsidRPr="00D51E5C">
              <w:rPr>
                <w:rFonts w:ascii="Arial" w:eastAsia="Arial" w:hAnsi="Arial" w:cs="Times New Roman"/>
                <w:i/>
                <w:iCs/>
                <w:sz w:val="24"/>
                <w:szCs w:val="24"/>
                <w:lang w:val="tt-RU" w:bidi="en-US"/>
              </w:rPr>
              <w:t xml:space="preserve">- </w:t>
            </w:r>
            <w:r w:rsidRPr="00D51E5C">
              <w:rPr>
                <w:rFonts w:ascii="Arial" w:eastAsia="Arial" w:hAnsi="Arial" w:cs="Times New Roman"/>
                <w:iCs/>
                <w:sz w:val="24"/>
                <w:szCs w:val="24"/>
                <w:lang w:val="tt-RU" w:bidi="en-US"/>
              </w:rPr>
              <w:t>авторның позициясен билгеләү һәм геройларга карата үз мөнәсәбәтеңне әйтү;</w:t>
            </w:r>
            <w:r w:rsidRPr="00D51E5C">
              <w:rPr>
                <w:rFonts w:ascii="Times New Roman" w:eastAsia="Arial" w:hAnsi="Times New Roman" w:cs="Times New Roman"/>
                <w:iCs/>
                <w:sz w:val="24"/>
                <w:szCs w:val="24"/>
                <w:lang w:val="tt-RU" w:bidi="en-US"/>
              </w:rPr>
              <w:t xml:space="preserve"> - әдәби әсәрләр буенча һәм тормыштан алган фикер-карашларга, хис-кичерешләргә нигезләнеп,  җөмләләр төзү.</w:t>
            </w:r>
          </w:p>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jc w:val="both"/>
              <w:rPr>
                <w:rFonts w:ascii="Times New Roman" w:eastAsia="Times New Roman" w:hAnsi="Times New Roman" w:cs="Times New Roman"/>
                <w:color w:val="FF0000"/>
                <w:sz w:val="24"/>
                <w:szCs w:val="24"/>
                <w:lang w:val="tt-RU" w:eastAsia="ru-RU"/>
              </w:rPr>
            </w:pPr>
          </w:p>
        </w:tc>
        <w:tc>
          <w:tcPr>
            <w:tcW w:w="1130" w:type="pct"/>
            <w:vMerge/>
          </w:tcPr>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p>
        </w:tc>
        <w:tc>
          <w:tcPr>
            <w:tcW w:w="940" w:type="pct"/>
            <w:vMerge/>
          </w:tcPr>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p>
        </w:tc>
      </w:tr>
      <w:tr w:rsidR="00C836C3" w:rsidRPr="00760E84" w:rsidTr="00CF5977">
        <w:tc>
          <w:tcPr>
            <w:tcW w:w="720" w:type="pct"/>
          </w:tcPr>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b/>
                <w:sz w:val="24"/>
                <w:szCs w:val="24"/>
                <w:lang w:val="tt-RU" w:eastAsia="ru-RU"/>
              </w:rPr>
              <w:t xml:space="preserve">Спорт һәм </w:t>
            </w:r>
            <w:r w:rsidRPr="00D51E5C">
              <w:rPr>
                <w:rFonts w:ascii="Times New Roman" w:eastAsia="Times New Roman" w:hAnsi="Times New Roman" w:cs="Times New Roman"/>
                <w:b/>
                <w:sz w:val="24"/>
                <w:szCs w:val="24"/>
                <w:lang w:val="tt-RU" w:eastAsia="ru-RU"/>
              </w:rPr>
              <w:lastRenderedPageBreak/>
              <w:t>сәламәтлек</w:t>
            </w: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sz w:val="24"/>
                <w:szCs w:val="24"/>
                <w:lang w:val="tt-RU" w:eastAsia="ru-RU"/>
              </w:rPr>
            </w:pPr>
          </w:p>
          <w:p w:rsidR="00C836C3" w:rsidRPr="00D51E5C" w:rsidRDefault="00C836C3" w:rsidP="00CF5977">
            <w:pPr>
              <w:spacing w:after="0" w:line="240" w:lineRule="auto"/>
              <w:ind w:left="-57" w:right="-57"/>
              <w:rPr>
                <w:rFonts w:ascii="Times New Roman" w:eastAsia="Times New Roman" w:hAnsi="Times New Roman" w:cs="Times New Roman"/>
                <w:i/>
                <w:sz w:val="24"/>
                <w:szCs w:val="24"/>
                <w:lang w:val="tt-RU" w:eastAsia="ru-RU"/>
              </w:rPr>
            </w:pPr>
          </w:p>
        </w:tc>
        <w:tc>
          <w:tcPr>
            <w:tcW w:w="974"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lastRenderedPageBreak/>
              <w:t xml:space="preserve">Сәламәтлек темалары буенча </w:t>
            </w:r>
            <w:r w:rsidRPr="00D51E5C">
              <w:rPr>
                <w:rFonts w:ascii="Times New Roman" w:eastAsia="Times New Roman" w:hAnsi="Times New Roman" w:cs="Times New Roman"/>
                <w:sz w:val="24"/>
                <w:szCs w:val="24"/>
                <w:lang w:val="tt-RU" w:eastAsia="ru-RU"/>
              </w:rPr>
              <w:lastRenderedPageBreak/>
              <w:t xml:space="preserve">лексиканы кулланырга, </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Исем фигыльләрне килешләр белән төрләндерергә</w:t>
            </w:r>
          </w:p>
          <w:p w:rsidR="00C836C3" w:rsidRPr="00D51E5C" w:rsidRDefault="00C836C3" w:rsidP="00CF5977">
            <w:pPr>
              <w:spacing w:after="0" w:line="240" w:lineRule="auto"/>
              <w:jc w:val="both"/>
              <w:rPr>
                <w:rFonts w:ascii="Times New Roman" w:eastAsia="Times New Roman" w:hAnsi="Times New Roman" w:cs="Times New Roman"/>
                <w:color w:val="FF0000"/>
                <w:sz w:val="24"/>
                <w:szCs w:val="24"/>
                <w:lang w:val="tt-RU" w:eastAsia="ru-RU"/>
              </w:rPr>
            </w:pPr>
            <w:r w:rsidRPr="00D51E5C">
              <w:rPr>
                <w:rFonts w:ascii="Times New Roman" w:eastAsia="Times New Roman" w:hAnsi="Times New Roman" w:cs="Times New Roman"/>
                <w:sz w:val="24"/>
                <w:szCs w:val="24"/>
                <w:lang w:val="tt-RU" w:eastAsia="ru-RU"/>
              </w:rPr>
              <w:t>Үз фикерен әйтергә,яклап чыгарга</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p>
        </w:tc>
        <w:tc>
          <w:tcPr>
            <w:tcW w:w="1236" w:type="pct"/>
          </w:tcPr>
          <w:p w:rsidR="00C836C3" w:rsidRPr="00D51E5C" w:rsidRDefault="00C836C3" w:rsidP="00CF5977">
            <w:pPr>
              <w:spacing w:after="0" w:line="240" w:lineRule="auto"/>
              <w:ind w:left="-57"/>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lastRenderedPageBreak/>
              <w:t xml:space="preserve">авторның позициясен билгеләү һәм </w:t>
            </w:r>
            <w:r w:rsidRPr="00D51E5C">
              <w:rPr>
                <w:rFonts w:ascii="Times New Roman" w:eastAsia="Times New Roman" w:hAnsi="Times New Roman" w:cs="Times New Roman"/>
                <w:sz w:val="24"/>
                <w:szCs w:val="24"/>
                <w:lang w:val="tt-RU" w:eastAsia="ru-RU"/>
              </w:rPr>
              <w:lastRenderedPageBreak/>
              <w:t>геройларга карата үз мөнәсәбәтеңне әйтү;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буш вакытны файдалы,  файдасыз үткәрү турында әңгәмә кора белү;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 - яшьтәшләрнең үз-үзләрен җәмгыять урыннарында тотышы турында сөйләшү, бәя бирү;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спорт түгәрәкләренә йөрү, спорт уеннарында катнашу, спорт чараларын, тапшыруларын карау турында сөйләшү;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Начар гадәтләрнең зыяны  турында әңгәмә кора белү;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авторның позициясен билгеләү һәм геройларга карата үз мөнәсәбәтеңне әйтү;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әдәби текст героеның, авторның позициясен билгеләү;</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xml:space="preserve"> - өстәмә белем чыганакларын</w:t>
            </w:r>
            <w:r w:rsidRPr="00D51E5C">
              <w:rPr>
                <w:rFonts w:ascii="Times New Roman" w:eastAsia="Times New Roman" w:hAnsi="Times New Roman" w:cs="Times New Roman"/>
                <w:sz w:val="24"/>
                <w:szCs w:val="24"/>
                <w:lang w:val="tt-RU" w:eastAsia="ru-RU"/>
              </w:rPr>
              <w:lastRenderedPageBreak/>
              <w:t>нан мәгълүмат алу.</w:t>
            </w:r>
          </w:p>
        </w:tc>
        <w:tc>
          <w:tcPr>
            <w:tcW w:w="1130" w:type="pct"/>
            <w:vMerge/>
          </w:tcPr>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p>
        </w:tc>
        <w:tc>
          <w:tcPr>
            <w:tcW w:w="940" w:type="pct"/>
            <w:vMerge/>
          </w:tcPr>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p>
        </w:tc>
      </w:tr>
      <w:tr w:rsidR="00C836C3" w:rsidRPr="00D51E5C" w:rsidTr="00CF5977">
        <w:trPr>
          <w:trHeight w:val="4956"/>
        </w:trPr>
        <w:tc>
          <w:tcPr>
            <w:tcW w:w="720" w:type="pct"/>
          </w:tcPr>
          <w:p w:rsidR="00C836C3" w:rsidRPr="00D51E5C" w:rsidRDefault="00C836C3" w:rsidP="00CF5977">
            <w:pPr>
              <w:spacing w:after="0" w:line="240" w:lineRule="auto"/>
              <w:ind w:left="-57" w:right="-57"/>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b/>
                <w:sz w:val="24"/>
                <w:szCs w:val="24"/>
                <w:lang w:val="tt-RU" w:eastAsia="ru-RU"/>
              </w:rPr>
              <w:lastRenderedPageBreak/>
              <w:t>Беркем дә, бернәрсә дә онытылмый</w:t>
            </w:r>
          </w:p>
        </w:tc>
        <w:tc>
          <w:tcPr>
            <w:tcW w:w="974" w:type="pct"/>
          </w:tcPr>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Бөек Ватан Сугышы Геройларын атый белергә,</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Җәлил һәм җәлилчеләр турында сөйләргә.</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Шарт фигыльәрне зат-сан белән төрләндерергә</w:t>
            </w:r>
          </w:p>
        </w:tc>
        <w:tc>
          <w:tcPr>
            <w:tcW w:w="1236" w:type="pct"/>
          </w:tcPr>
          <w:p w:rsidR="00C836C3" w:rsidRPr="00D51E5C" w:rsidRDefault="00C836C3" w:rsidP="00CF5977">
            <w:pPr>
              <w:spacing w:after="0" w:line="240" w:lineRule="auto"/>
              <w:ind w:left="34"/>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текстагы фактлар ярдәмендә үз фикереңне исбатлау;</w:t>
            </w:r>
          </w:p>
          <w:p w:rsidR="00C836C3" w:rsidRPr="00D51E5C" w:rsidRDefault="00C836C3" w:rsidP="00CF5977">
            <w:pPr>
              <w:spacing w:after="0" w:line="240" w:lineRule="auto"/>
              <w:ind w:left="34"/>
              <w:jc w:val="both"/>
              <w:rPr>
                <w:rFonts w:ascii="Times New Roman" w:eastAsia="Times New Roman" w:hAnsi="Times New Roman" w:cs="Times New Roman"/>
                <w:sz w:val="24"/>
                <w:szCs w:val="24"/>
                <w:lang w:val="tt-RU" w:eastAsia="ru-RU"/>
              </w:rPr>
            </w:pPr>
            <w:r w:rsidRPr="00D51E5C">
              <w:rPr>
                <w:rFonts w:ascii="Times New Roman" w:eastAsia="Times New Roman" w:hAnsi="Times New Roman" w:cs="Times New Roman"/>
                <w:sz w:val="24"/>
                <w:szCs w:val="24"/>
                <w:lang w:val="tt-RU" w:eastAsia="ru-RU"/>
              </w:rPr>
              <w:t>- авторның позициясен билгеләү һәм геройларга карата үз мөнәсәбәтеңне әйтү;</w:t>
            </w:r>
          </w:p>
          <w:p w:rsidR="00C836C3" w:rsidRPr="00D51E5C" w:rsidRDefault="00C836C3" w:rsidP="00CF5977">
            <w:pPr>
              <w:spacing w:after="0" w:line="240" w:lineRule="auto"/>
              <w:jc w:val="both"/>
              <w:rPr>
                <w:rFonts w:ascii="Times New Roman" w:eastAsia="Arial" w:hAnsi="Times New Roman" w:cs="Times New Roman"/>
                <w:iCs/>
                <w:sz w:val="24"/>
                <w:szCs w:val="24"/>
                <w:lang w:val="tt-RU" w:bidi="en-US"/>
              </w:rPr>
            </w:pPr>
            <w:r w:rsidRPr="00D51E5C">
              <w:rPr>
                <w:rFonts w:ascii="Times New Roman" w:eastAsia="Arial" w:hAnsi="Times New Roman" w:cs="Times New Roman"/>
                <w:iCs/>
                <w:sz w:val="24"/>
                <w:szCs w:val="24"/>
                <w:lang w:val="tt-RU" w:bidi="en-US"/>
              </w:rPr>
              <w:t>Сугыш геройларытурында сөйли   белү</w:t>
            </w:r>
          </w:p>
        </w:tc>
        <w:tc>
          <w:tcPr>
            <w:tcW w:w="1130" w:type="pct"/>
            <w:vMerge/>
          </w:tcPr>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p>
        </w:tc>
        <w:tc>
          <w:tcPr>
            <w:tcW w:w="940" w:type="pct"/>
            <w:vMerge/>
          </w:tcPr>
          <w:p w:rsidR="00C836C3" w:rsidRPr="00D51E5C" w:rsidRDefault="00C836C3" w:rsidP="00CF5977">
            <w:pPr>
              <w:spacing w:after="0" w:line="240" w:lineRule="auto"/>
              <w:rPr>
                <w:rFonts w:ascii="Times New Roman" w:eastAsia="Times New Roman" w:hAnsi="Times New Roman" w:cs="Times New Roman"/>
                <w:sz w:val="24"/>
                <w:szCs w:val="24"/>
                <w:lang w:val="tt-RU" w:eastAsia="ru-RU"/>
              </w:rPr>
            </w:pPr>
          </w:p>
        </w:tc>
      </w:tr>
    </w:tbl>
    <w:p w:rsidR="00C836C3" w:rsidRPr="00D51E5C" w:rsidRDefault="00C836C3" w:rsidP="00C836C3">
      <w:pPr>
        <w:spacing w:after="0" w:line="240" w:lineRule="auto"/>
        <w:rPr>
          <w:rFonts w:ascii="Times New Roman" w:eastAsia="Times New Roman" w:hAnsi="Times New Roman" w:cs="Times New Roman"/>
          <w:sz w:val="24"/>
          <w:szCs w:val="24"/>
          <w:lang w:val="tt-RU" w:eastAsia="ru-RU"/>
        </w:rPr>
      </w:pPr>
    </w:p>
    <w:p w:rsidR="00C836C3" w:rsidRDefault="00C836C3" w:rsidP="00C836C3">
      <w:pPr>
        <w:spacing w:after="0" w:line="240" w:lineRule="auto"/>
        <w:rPr>
          <w:rFonts w:ascii="Times New Roman" w:eastAsia="Times New Roman" w:hAnsi="Times New Roman" w:cs="Times New Roman"/>
          <w:sz w:val="24"/>
          <w:szCs w:val="24"/>
          <w:lang w:val="tt-RU" w:eastAsia="ru-RU"/>
        </w:rPr>
      </w:pPr>
    </w:p>
    <w:p w:rsidR="00C836C3" w:rsidRPr="00D51E5C" w:rsidRDefault="00C836C3" w:rsidP="00C836C3">
      <w:pPr>
        <w:spacing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sz w:val="24"/>
          <w:szCs w:val="24"/>
          <w:lang w:val="tt-RU" w:eastAsia="ru-RU"/>
        </w:rPr>
        <w:t xml:space="preserve">                                                      </w:t>
      </w:r>
      <w:r w:rsidRPr="00D51E5C">
        <w:rPr>
          <w:rFonts w:ascii="Times New Roman" w:eastAsia="Times New Roman" w:hAnsi="Times New Roman" w:cs="Times New Roman"/>
          <w:b/>
          <w:bCs/>
          <w:sz w:val="24"/>
          <w:szCs w:val="24"/>
          <w:lang w:val="tt-RU" w:eastAsia="ru-RU"/>
        </w:rPr>
        <w:t xml:space="preserve"> </w:t>
      </w:r>
      <w:r w:rsidRPr="00D51E5C">
        <w:rPr>
          <w:rFonts w:ascii="Times New Roman" w:eastAsia="Times New Roman" w:hAnsi="Times New Roman" w:cs="Times New Roman"/>
          <w:b/>
          <w:bCs/>
          <w:noProof/>
          <w:spacing w:val="-10"/>
          <w:sz w:val="24"/>
          <w:szCs w:val="24"/>
          <w:lang w:val="tt-RU" w:eastAsia="ru-RU"/>
        </w:rPr>
        <w:t>Уку предметының эчтәлеге</w:t>
      </w:r>
    </w:p>
    <w:p w:rsidR="00C836C3" w:rsidRPr="00D51E5C" w:rsidRDefault="00C836C3" w:rsidP="00C836C3">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487"/>
        <w:gridCol w:w="5616"/>
        <w:gridCol w:w="1020"/>
      </w:tblGrid>
      <w:tr w:rsidR="00C836C3" w:rsidRPr="00D51E5C" w:rsidTr="00CF5977">
        <w:tc>
          <w:tcPr>
            <w:tcW w:w="234" w:type="pct"/>
          </w:tcPr>
          <w:p w:rsidR="00C836C3" w:rsidRPr="00D51E5C" w:rsidRDefault="00C836C3" w:rsidP="00CF5977">
            <w:pPr>
              <w:spacing w:after="0" w:line="240" w:lineRule="auto"/>
              <w:jc w:val="center"/>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w:t>
            </w:r>
          </w:p>
        </w:tc>
        <w:tc>
          <w:tcPr>
            <w:tcW w:w="1299" w:type="pct"/>
          </w:tcPr>
          <w:p w:rsidR="00C836C3" w:rsidRPr="00D51E5C" w:rsidRDefault="00C836C3" w:rsidP="00CF5977">
            <w:pPr>
              <w:spacing w:after="0" w:line="240" w:lineRule="auto"/>
              <w:jc w:val="center"/>
              <w:rPr>
                <w:rFonts w:ascii="Times New Roman" w:eastAsia="Times New Roman" w:hAnsi="Times New Roman" w:cs="Times New Roman"/>
                <w:sz w:val="24"/>
                <w:szCs w:val="24"/>
                <w:lang w:val="tt-RU"/>
              </w:rPr>
            </w:pPr>
            <w:proofErr w:type="spellStart"/>
            <w:proofErr w:type="gramStart"/>
            <w:r w:rsidRPr="00D51E5C">
              <w:rPr>
                <w:rFonts w:ascii="Times New Roman" w:eastAsia="Times New Roman" w:hAnsi="Times New Roman" w:cs="Times New Roman"/>
                <w:sz w:val="24"/>
                <w:szCs w:val="24"/>
                <w:lang w:eastAsia="ru-RU"/>
              </w:rPr>
              <w:t>Б</w:t>
            </w:r>
            <w:proofErr w:type="gramEnd"/>
            <w:r w:rsidRPr="00D51E5C">
              <w:rPr>
                <w:rFonts w:ascii="Times New Roman" w:eastAsia="Times New Roman" w:hAnsi="Times New Roman" w:cs="Times New Roman"/>
                <w:sz w:val="24"/>
                <w:szCs w:val="24"/>
                <w:lang w:eastAsia="ru-RU"/>
              </w:rPr>
              <w:t>үлек</w:t>
            </w:r>
            <w:proofErr w:type="spellEnd"/>
            <w:r w:rsidRPr="00D51E5C">
              <w:rPr>
                <w:rFonts w:ascii="Times New Roman" w:eastAsia="Times New Roman" w:hAnsi="Times New Roman" w:cs="Times New Roman"/>
                <w:sz w:val="24"/>
                <w:szCs w:val="24"/>
                <w:lang w:val="tt-RU" w:eastAsia="ru-RU"/>
              </w:rPr>
              <w:t xml:space="preserve"> исеме</w:t>
            </w:r>
          </w:p>
        </w:tc>
        <w:tc>
          <w:tcPr>
            <w:tcW w:w="2933" w:type="pct"/>
          </w:tcPr>
          <w:p w:rsidR="00C836C3" w:rsidRPr="00D51E5C" w:rsidRDefault="00C836C3" w:rsidP="00CF5977">
            <w:pPr>
              <w:spacing w:after="0" w:line="240" w:lineRule="auto"/>
              <w:jc w:val="center"/>
              <w:rPr>
                <w:rFonts w:ascii="Times New Roman" w:eastAsia="Times New Roman" w:hAnsi="Times New Roman" w:cs="Times New Roman"/>
                <w:sz w:val="24"/>
                <w:szCs w:val="24"/>
              </w:rPr>
            </w:pPr>
            <w:proofErr w:type="spellStart"/>
            <w:r w:rsidRPr="00D51E5C">
              <w:rPr>
                <w:rFonts w:ascii="Times New Roman" w:eastAsia="Times New Roman" w:hAnsi="Times New Roman" w:cs="Times New Roman"/>
                <w:sz w:val="24"/>
                <w:szCs w:val="24"/>
                <w:lang w:eastAsia="ru-RU"/>
              </w:rPr>
              <w:t>Кыскача</w:t>
            </w:r>
            <w:proofErr w:type="spellEnd"/>
            <w:r w:rsidRPr="00D51E5C">
              <w:rPr>
                <w:rFonts w:ascii="Times New Roman" w:eastAsia="Times New Roman" w:hAnsi="Times New Roman" w:cs="Times New Roman"/>
                <w:sz w:val="24"/>
                <w:szCs w:val="24"/>
                <w:lang w:val="tt-RU" w:eastAsia="ru-RU"/>
              </w:rPr>
              <w:t xml:space="preserve"> </w:t>
            </w:r>
            <w:proofErr w:type="spellStart"/>
            <w:r w:rsidRPr="00D51E5C">
              <w:rPr>
                <w:rFonts w:ascii="Times New Roman" w:eastAsia="Times New Roman" w:hAnsi="Times New Roman" w:cs="Times New Roman"/>
                <w:sz w:val="24"/>
                <w:szCs w:val="24"/>
                <w:lang w:eastAsia="ru-RU"/>
              </w:rPr>
              <w:t>эчтәлек</w:t>
            </w:r>
            <w:proofErr w:type="spellEnd"/>
          </w:p>
        </w:tc>
        <w:tc>
          <w:tcPr>
            <w:tcW w:w="533" w:type="pct"/>
          </w:tcPr>
          <w:p w:rsidR="00C836C3" w:rsidRPr="00D51E5C" w:rsidRDefault="00C836C3" w:rsidP="00CF5977">
            <w:pPr>
              <w:spacing w:after="0" w:line="240" w:lineRule="auto"/>
              <w:jc w:val="center"/>
              <w:rPr>
                <w:rFonts w:ascii="Times New Roman" w:eastAsia="Times New Roman" w:hAnsi="Times New Roman" w:cs="Times New Roman"/>
                <w:sz w:val="24"/>
                <w:szCs w:val="24"/>
              </w:rPr>
            </w:pPr>
            <w:r w:rsidRPr="00D51E5C">
              <w:rPr>
                <w:rFonts w:ascii="Times New Roman" w:eastAsia="Times New Roman" w:hAnsi="Times New Roman" w:cs="Times New Roman"/>
                <w:sz w:val="24"/>
                <w:szCs w:val="24"/>
                <w:lang w:val="tt-RU"/>
              </w:rPr>
              <w:t xml:space="preserve">Сәгать </w:t>
            </w:r>
            <w:r w:rsidRPr="00D51E5C">
              <w:rPr>
                <w:rFonts w:ascii="Times New Roman" w:eastAsia="Times New Roman" w:hAnsi="Times New Roman" w:cs="Times New Roman"/>
                <w:sz w:val="24"/>
                <w:szCs w:val="24"/>
              </w:rPr>
              <w:t>саны</w:t>
            </w:r>
          </w:p>
        </w:tc>
      </w:tr>
      <w:tr w:rsidR="00C836C3" w:rsidRPr="00D51E5C" w:rsidTr="00CF5977">
        <w:tc>
          <w:tcPr>
            <w:tcW w:w="234"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1</w:t>
            </w:r>
          </w:p>
        </w:tc>
        <w:tc>
          <w:tcPr>
            <w:tcW w:w="1299"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b/>
                <w:sz w:val="24"/>
                <w:szCs w:val="24"/>
                <w:lang w:val="tt-RU"/>
              </w:rPr>
              <w:t>Туган җирем – Татарстан</w:t>
            </w:r>
            <w:r w:rsidRPr="00D51E5C">
              <w:rPr>
                <w:rFonts w:ascii="Times New Roman" w:eastAsia="Times New Roman" w:hAnsi="Times New Roman" w:cs="Times New Roman"/>
                <w:sz w:val="24"/>
                <w:szCs w:val="24"/>
                <w:lang w:val="tt-RU"/>
              </w:rPr>
              <w:t xml:space="preserve"> </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p>
        </w:tc>
        <w:tc>
          <w:tcPr>
            <w:tcW w:w="2933" w:type="pct"/>
          </w:tcPr>
          <w:p w:rsidR="00C836C3" w:rsidRPr="00D51E5C" w:rsidRDefault="00C836C3" w:rsidP="00CF5977">
            <w:pPr>
              <w:spacing w:before="100" w:beforeAutospacing="1" w:after="100" w:afterAutospacing="1" w:line="240" w:lineRule="auto"/>
              <w:rPr>
                <w:rFonts w:ascii="Times New Roman" w:eastAsia="Times New Roman" w:hAnsi="Times New Roman" w:cs="Times New Roman"/>
                <w:b/>
                <w:sz w:val="24"/>
                <w:szCs w:val="24"/>
                <w:lang w:val="tt-RU" w:eastAsia="ru-RU"/>
              </w:rPr>
            </w:pPr>
            <w:r w:rsidRPr="00D51E5C">
              <w:rPr>
                <w:rFonts w:ascii="Times New Roman" w:eastAsia="Times New Roman" w:hAnsi="Times New Roman" w:cs="Times New Roman"/>
                <w:sz w:val="24"/>
                <w:szCs w:val="24"/>
                <w:lang w:val="tt-RU" w:eastAsia="ru-RU"/>
              </w:rPr>
              <w:t>Татарстан турында гомуми белешмә.  Татарстан Республикасының мәйданы, табигате, шәһәрләре, анда яшәүче милләтләр. Татарстанның икътисади үсеше. Татар музыка сәнгате. Татар театр сәнгате, аның тарихы, бүгенге торышы. Татарстанда чыга торган газета-журналлар.</w:t>
            </w:r>
            <w:r w:rsidRPr="00D51E5C">
              <w:rPr>
                <w:rFonts w:ascii="Times New Roman" w:eastAsia="Times New Roman" w:hAnsi="Times New Roman" w:cs="Times New Roman"/>
                <w:b/>
                <w:sz w:val="24"/>
                <w:szCs w:val="24"/>
                <w:lang w:val="tt-RU" w:eastAsia="ru-RU"/>
              </w:rPr>
              <w:t xml:space="preserve"> </w:t>
            </w:r>
            <w:r w:rsidRPr="00D51E5C">
              <w:rPr>
                <w:rFonts w:ascii="Times New Roman" w:eastAsia="Times New Roman" w:hAnsi="Times New Roman" w:cs="Times New Roman"/>
                <w:sz w:val="24"/>
                <w:szCs w:val="24"/>
                <w:lang w:val="tt-RU" w:eastAsia="ru-RU"/>
              </w:rPr>
              <w:t>Татарстанның дәүләт символикасы, географик урыны, климаты, табигате. Татарстанда яшәүче милләтләр. Татарстанның башкаласы – Казан. Истәлекле урыннары. Татар сәнгатенең күренекле вәкилләре. Татарстанның  Бөек Ватан сугышы вакытында җиңүгә керткән өлеше.</w:t>
            </w:r>
          </w:p>
        </w:tc>
        <w:tc>
          <w:tcPr>
            <w:tcW w:w="5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24</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p>
        </w:tc>
      </w:tr>
      <w:tr w:rsidR="00C836C3" w:rsidRPr="00D51E5C" w:rsidTr="00CF5977">
        <w:tc>
          <w:tcPr>
            <w:tcW w:w="234" w:type="pct"/>
          </w:tcPr>
          <w:p w:rsidR="00C836C3" w:rsidRPr="00D51E5C" w:rsidRDefault="00C836C3" w:rsidP="00CF5977">
            <w:pPr>
              <w:spacing w:after="0" w:line="240" w:lineRule="auto"/>
              <w:jc w:val="both"/>
              <w:rPr>
                <w:rFonts w:ascii="Times New Roman" w:eastAsia="Times New Roman" w:hAnsi="Times New Roman" w:cs="Times New Roman"/>
                <w:sz w:val="28"/>
                <w:szCs w:val="24"/>
                <w:lang w:val="tt-RU"/>
              </w:rPr>
            </w:pPr>
            <w:r w:rsidRPr="00D51E5C">
              <w:rPr>
                <w:rFonts w:ascii="Times New Roman" w:eastAsia="Times New Roman" w:hAnsi="Times New Roman" w:cs="Times New Roman"/>
                <w:sz w:val="28"/>
                <w:szCs w:val="24"/>
                <w:lang w:val="tt-RU"/>
              </w:rPr>
              <w:t>2</w:t>
            </w:r>
          </w:p>
        </w:tc>
        <w:tc>
          <w:tcPr>
            <w:tcW w:w="1299" w:type="pct"/>
          </w:tcPr>
          <w:p w:rsidR="00C836C3" w:rsidRPr="00D51E5C" w:rsidRDefault="00C836C3"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b/>
                <w:sz w:val="24"/>
                <w:szCs w:val="24"/>
                <w:lang w:val="tt-RU"/>
              </w:rPr>
              <w:t xml:space="preserve">Һөнәр сайлау. </w:t>
            </w:r>
          </w:p>
        </w:tc>
        <w:tc>
          <w:tcPr>
            <w:tcW w:w="29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 xml:space="preserve">Һөнәр сайлау проблемасы. Хезмәт базарындагы ихтыяҗ. Яшүсмерләрнең эшкә урнашуы. Үзең </w:t>
            </w:r>
            <w:r w:rsidRPr="00D51E5C">
              <w:rPr>
                <w:rFonts w:ascii="Times New Roman" w:eastAsia="Times New Roman" w:hAnsi="Times New Roman" w:cs="Times New Roman"/>
                <w:sz w:val="24"/>
                <w:szCs w:val="24"/>
                <w:lang w:val="tt-RU"/>
              </w:rPr>
              <w:lastRenderedPageBreak/>
              <w:t>яшәгән төбәктәге колледжлар, техникумнар, аларда әзерләнә торган һөнәрләр.</w:t>
            </w:r>
            <w:r w:rsidRPr="00D51E5C">
              <w:rPr>
                <w:rFonts w:ascii="Times New Roman" w:eastAsia="Times New Roman" w:hAnsi="Times New Roman" w:cs="Times New Roman"/>
                <w:sz w:val="24"/>
                <w:szCs w:val="24"/>
                <w:lang w:val="tt-RU" w:eastAsia="ru-RU"/>
              </w:rPr>
              <w:t xml:space="preserve"> Төрле һөнәр ияләренең хезмәте. Үз гаилә членнарының профессияләре.</w:t>
            </w:r>
          </w:p>
        </w:tc>
        <w:tc>
          <w:tcPr>
            <w:tcW w:w="5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lastRenderedPageBreak/>
              <w:t>21</w:t>
            </w:r>
          </w:p>
        </w:tc>
      </w:tr>
      <w:tr w:rsidR="00C836C3" w:rsidRPr="00D51E5C" w:rsidTr="00CF5977">
        <w:tc>
          <w:tcPr>
            <w:tcW w:w="234" w:type="pct"/>
          </w:tcPr>
          <w:p w:rsidR="00C836C3" w:rsidRPr="00D51E5C" w:rsidRDefault="00C836C3" w:rsidP="00CF5977">
            <w:pPr>
              <w:spacing w:after="0" w:line="240" w:lineRule="auto"/>
              <w:jc w:val="both"/>
              <w:rPr>
                <w:rFonts w:ascii="Times New Roman" w:eastAsia="Times New Roman" w:hAnsi="Times New Roman" w:cs="Times New Roman"/>
                <w:sz w:val="28"/>
                <w:szCs w:val="24"/>
                <w:lang w:val="tt-RU"/>
              </w:rPr>
            </w:pPr>
            <w:r w:rsidRPr="00D51E5C">
              <w:rPr>
                <w:rFonts w:ascii="Times New Roman" w:eastAsia="Times New Roman" w:hAnsi="Times New Roman" w:cs="Times New Roman"/>
                <w:sz w:val="28"/>
                <w:szCs w:val="24"/>
                <w:lang w:val="tt-RU"/>
              </w:rPr>
              <w:lastRenderedPageBreak/>
              <w:t>3</w:t>
            </w:r>
          </w:p>
        </w:tc>
        <w:tc>
          <w:tcPr>
            <w:tcW w:w="1299" w:type="pct"/>
          </w:tcPr>
          <w:p w:rsidR="00C836C3" w:rsidRPr="00D51E5C" w:rsidRDefault="00C836C3"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b/>
                <w:sz w:val="24"/>
                <w:szCs w:val="24"/>
                <w:lang w:val="tt-RU" w:eastAsia="ru-RU"/>
              </w:rPr>
              <w:t>Спорт һәм сәламәтлек</w:t>
            </w:r>
            <w:r w:rsidRPr="00D51E5C">
              <w:rPr>
                <w:rFonts w:ascii="Times New Roman" w:eastAsia="Times New Roman" w:hAnsi="Times New Roman" w:cs="Times New Roman"/>
                <w:sz w:val="24"/>
                <w:szCs w:val="24"/>
                <w:lang w:val="tt-RU"/>
              </w:rPr>
              <w:t xml:space="preserve"> </w:t>
            </w:r>
          </w:p>
        </w:tc>
        <w:tc>
          <w:tcPr>
            <w:tcW w:w="29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eastAsia="ru-RU"/>
              </w:rPr>
              <w:t>Сәламәт булу кагыйдәләре. Җәйге, кышкы спорт төрләре. Мәктәптә спорт ярышлары. Спорт белән шөгыльләнү. Зарарлы гадәтләр. Табибта.</w:t>
            </w:r>
            <w:r w:rsidRPr="00D51E5C">
              <w:rPr>
                <w:rFonts w:ascii="Times New Roman" w:eastAsia="Times New Roman" w:hAnsi="Times New Roman" w:cs="Times New Roman"/>
                <w:sz w:val="24"/>
                <w:szCs w:val="24"/>
                <w:lang w:val="tt-RU"/>
              </w:rPr>
              <w:t xml:space="preserve"> </w:t>
            </w:r>
            <w:r w:rsidRPr="00D51E5C">
              <w:rPr>
                <w:rFonts w:ascii="Times New Roman" w:eastAsia="Times New Roman" w:hAnsi="Times New Roman" w:cs="Times New Roman"/>
                <w:sz w:val="24"/>
                <w:szCs w:val="24"/>
                <w:lang w:val="tt-RU" w:eastAsia="ru-RU"/>
              </w:rPr>
              <w:t>Спорт белән шөгыльләнү. Дөрес туклану. Зарарлы гадәтләр, алардан ничек котылырга?</w:t>
            </w:r>
          </w:p>
        </w:tc>
        <w:tc>
          <w:tcPr>
            <w:tcW w:w="5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6</w:t>
            </w:r>
          </w:p>
        </w:tc>
      </w:tr>
      <w:tr w:rsidR="00C836C3" w:rsidRPr="00D51E5C" w:rsidTr="00CF5977">
        <w:trPr>
          <w:trHeight w:val="2040"/>
        </w:trPr>
        <w:tc>
          <w:tcPr>
            <w:tcW w:w="234" w:type="pct"/>
          </w:tcPr>
          <w:p w:rsidR="00C836C3" w:rsidRPr="00D51E5C" w:rsidRDefault="00C836C3" w:rsidP="00CF5977">
            <w:pPr>
              <w:spacing w:after="0" w:line="240" w:lineRule="auto"/>
              <w:jc w:val="both"/>
              <w:rPr>
                <w:rFonts w:ascii="Times New Roman" w:eastAsia="Times New Roman" w:hAnsi="Times New Roman" w:cs="Times New Roman"/>
                <w:sz w:val="28"/>
                <w:szCs w:val="24"/>
                <w:lang w:val="tt-RU"/>
              </w:rPr>
            </w:pPr>
            <w:r w:rsidRPr="00D51E5C">
              <w:rPr>
                <w:rFonts w:ascii="Times New Roman" w:eastAsia="Times New Roman" w:hAnsi="Times New Roman" w:cs="Times New Roman"/>
                <w:sz w:val="28"/>
                <w:szCs w:val="24"/>
                <w:lang w:val="tt-RU"/>
              </w:rPr>
              <w:t>4</w:t>
            </w:r>
          </w:p>
        </w:tc>
        <w:tc>
          <w:tcPr>
            <w:tcW w:w="1299" w:type="pct"/>
          </w:tcPr>
          <w:p w:rsidR="00C836C3" w:rsidRPr="00D51E5C" w:rsidRDefault="00C836C3"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b/>
                <w:sz w:val="24"/>
                <w:szCs w:val="24"/>
                <w:lang w:val="tt-RU"/>
              </w:rPr>
              <w:t xml:space="preserve">Беркем дә, бернәрсә дә онытылмый. </w:t>
            </w:r>
          </w:p>
        </w:tc>
        <w:tc>
          <w:tcPr>
            <w:tcW w:w="2933" w:type="pct"/>
          </w:tcPr>
          <w:p w:rsidR="00C836C3" w:rsidRPr="00D51E5C" w:rsidRDefault="00C836C3"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sz w:val="24"/>
                <w:szCs w:val="24"/>
                <w:lang w:val="tt-RU"/>
              </w:rPr>
              <w:t>Бөек Ватан сугышы. Татарстанның Советлар Союзы геройлары. Муса Җәлил һәм Андре Тиемрманс. Моабит дәфтәрләре.  9нчы Май – Җиңү көне. Бөек Ватан сугышында катнашкан өлкән буын  ветераннарына хөрмәт.</w:t>
            </w:r>
          </w:p>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p>
        </w:tc>
        <w:tc>
          <w:tcPr>
            <w:tcW w:w="5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17</w:t>
            </w:r>
          </w:p>
        </w:tc>
      </w:tr>
      <w:tr w:rsidR="00C836C3" w:rsidRPr="00D51E5C" w:rsidTr="00CF5977">
        <w:trPr>
          <w:trHeight w:val="720"/>
        </w:trPr>
        <w:tc>
          <w:tcPr>
            <w:tcW w:w="234" w:type="pct"/>
          </w:tcPr>
          <w:p w:rsidR="00C836C3" w:rsidRPr="00D51E5C" w:rsidRDefault="00C836C3" w:rsidP="00CF5977">
            <w:pPr>
              <w:spacing w:after="0" w:line="240" w:lineRule="auto"/>
              <w:jc w:val="both"/>
              <w:rPr>
                <w:rFonts w:ascii="Times New Roman" w:eastAsia="Times New Roman" w:hAnsi="Times New Roman" w:cs="Times New Roman"/>
                <w:b/>
                <w:sz w:val="28"/>
                <w:szCs w:val="24"/>
                <w:lang w:val="tt-RU"/>
              </w:rPr>
            </w:pPr>
          </w:p>
        </w:tc>
        <w:tc>
          <w:tcPr>
            <w:tcW w:w="1299" w:type="pct"/>
          </w:tcPr>
          <w:p w:rsidR="00C836C3" w:rsidRPr="00D51E5C" w:rsidRDefault="00C836C3" w:rsidP="00CF5977">
            <w:pPr>
              <w:spacing w:after="0" w:line="240" w:lineRule="auto"/>
              <w:jc w:val="both"/>
              <w:rPr>
                <w:rFonts w:ascii="Times New Roman" w:eastAsia="Times New Roman" w:hAnsi="Times New Roman" w:cs="Times New Roman"/>
                <w:b/>
                <w:sz w:val="24"/>
                <w:szCs w:val="24"/>
                <w:lang w:val="tt-RU"/>
              </w:rPr>
            </w:pPr>
            <w:r w:rsidRPr="00D51E5C">
              <w:rPr>
                <w:rFonts w:ascii="Times New Roman" w:eastAsia="Times New Roman" w:hAnsi="Times New Roman" w:cs="Times New Roman"/>
                <w:b/>
                <w:sz w:val="24"/>
                <w:szCs w:val="24"/>
                <w:lang w:val="tt-RU"/>
              </w:rPr>
              <w:t>Барлыгы</w:t>
            </w:r>
          </w:p>
        </w:tc>
        <w:tc>
          <w:tcPr>
            <w:tcW w:w="29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p>
          <w:p w:rsidR="00C836C3" w:rsidRPr="00D51E5C" w:rsidRDefault="00C836C3" w:rsidP="00CF5977">
            <w:pPr>
              <w:spacing w:after="0" w:line="240" w:lineRule="auto"/>
              <w:jc w:val="both"/>
              <w:rPr>
                <w:rFonts w:ascii="Times New Roman" w:eastAsia="Times New Roman" w:hAnsi="Times New Roman" w:cs="Times New Roman"/>
                <w:sz w:val="24"/>
                <w:szCs w:val="24"/>
                <w:lang w:val="tt-RU" w:eastAsia="ru-RU"/>
              </w:rPr>
            </w:pPr>
          </w:p>
        </w:tc>
        <w:tc>
          <w:tcPr>
            <w:tcW w:w="533" w:type="pct"/>
          </w:tcPr>
          <w:p w:rsidR="00C836C3" w:rsidRPr="00D51E5C" w:rsidRDefault="00C836C3" w:rsidP="00CF5977">
            <w:pPr>
              <w:spacing w:after="0" w:line="240" w:lineRule="auto"/>
              <w:jc w:val="both"/>
              <w:rPr>
                <w:rFonts w:ascii="Times New Roman" w:eastAsia="Times New Roman" w:hAnsi="Times New Roman" w:cs="Times New Roman"/>
                <w:sz w:val="24"/>
                <w:szCs w:val="24"/>
                <w:lang w:val="tt-RU"/>
              </w:rPr>
            </w:pPr>
            <w:r w:rsidRPr="00D51E5C">
              <w:rPr>
                <w:rFonts w:ascii="Times New Roman" w:eastAsia="Times New Roman" w:hAnsi="Times New Roman" w:cs="Times New Roman"/>
                <w:sz w:val="24"/>
                <w:szCs w:val="24"/>
                <w:lang w:val="tt-RU"/>
              </w:rPr>
              <w:t>68</w:t>
            </w:r>
          </w:p>
        </w:tc>
      </w:tr>
    </w:tbl>
    <w:p w:rsidR="00C836C3" w:rsidRPr="00D51E5C" w:rsidRDefault="00C836C3" w:rsidP="00C836C3">
      <w:pPr>
        <w:spacing w:after="0" w:line="240" w:lineRule="auto"/>
        <w:rPr>
          <w:rFonts w:ascii="Times New Roman" w:eastAsia="Times New Roman" w:hAnsi="Times New Roman" w:cs="Times New Roman"/>
          <w:b/>
          <w:bCs/>
          <w:sz w:val="28"/>
          <w:szCs w:val="24"/>
          <w:lang w:val="tt-RU" w:eastAsia="ru-RU"/>
        </w:rPr>
      </w:pPr>
    </w:p>
    <w:p w:rsidR="00C836C3" w:rsidRDefault="00C836C3" w:rsidP="00C836C3">
      <w:pPr>
        <w:spacing w:after="0" w:line="240" w:lineRule="auto"/>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 xml:space="preserve">                                                 </w:t>
      </w:r>
    </w:p>
    <w:p w:rsidR="00C836C3" w:rsidRDefault="00C836C3" w:rsidP="00C836C3">
      <w:pPr>
        <w:spacing w:after="0" w:line="240" w:lineRule="auto"/>
        <w:rPr>
          <w:rFonts w:ascii="Times New Roman" w:eastAsia="Times New Roman" w:hAnsi="Times New Roman" w:cs="Times New Roman"/>
          <w:b/>
          <w:bCs/>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C836C3" w:rsidRDefault="00C836C3" w:rsidP="00C836C3">
      <w:pPr>
        <w:spacing w:after="0" w:line="240" w:lineRule="auto"/>
        <w:jc w:val="center"/>
        <w:rPr>
          <w:rFonts w:ascii="Times New Roman" w:eastAsia="Calibri" w:hAnsi="Times New Roman" w:cs="Times New Roman"/>
          <w:sz w:val="24"/>
          <w:szCs w:val="24"/>
          <w:lang w:val="tt-RU" w:eastAsia="ru-RU"/>
        </w:rPr>
      </w:pPr>
    </w:p>
    <w:p w:rsidR="003F76E6" w:rsidRDefault="003F76E6">
      <w:bookmarkStart w:id="0" w:name="_GoBack"/>
      <w:bookmarkEnd w:id="0"/>
    </w:p>
    <w:sectPr w:rsidR="003F76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L_Times New Roman">
    <w:altName w:val="Times New Roman"/>
    <w:charset w:val="CC"/>
    <w:family w:val="roman"/>
    <w:pitch w:val="variable"/>
    <w:sig w:usb0="00000203"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C3"/>
    <w:rsid w:val="003F76E6"/>
    <w:rsid w:val="00C83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6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6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1307</Words>
  <Characters>7456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Betky</dc:creator>
  <cp:lastModifiedBy>Betky</cp:lastModifiedBy>
  <cp:revision>1</cp:revision>
  <dcterms:created xsi:type="dcterms:W3CDTF">2019-09-19T06:20:00Z</dcterms:created>
  <dcterms:modified xsi:type="dcterms:W3CDTF">2019-09-19T06:21:00Z</dcterms:modified>
</cp:coreProperties>
</file>